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E78" w:rsidRPr="00637E78" w:rsidRDefault="00637E78" w:rsidP="00637E78">
      <w:pPr>
        <w:spacing w:line="566" w:lineRule="exact"/>
        <w:rPr>
          <w:rFonts w:ascii="Arial" w:hAnsi="Arial" w:cs="Arial"/>
          <w:i/>
          <w:color w:val="000000"/>
          <w:u w:val="single"/>
        </w:rPr>
      </w:pPr>
      <w:bookmarkStart w:id="0" w:name="_GoBack"/>
      <w:bookmarkEnd w:id="0"/>
      <w:r w:rsidRPr="00637E78">
        <w:rPr>
          <w:rFonts w:ascii="Arial" w:hAnsi="Arial" w:cs="Arial"/>
          <w:i/>
          <w:color w:val="000000"/>
          <w:u w:val="single"/>
        </w:rPr>
        <w:t>Allegato “A”</w:t>
      </w:r>
    </w:p>
    <w:p w:rsidR="00637E78" w:rsidRPr="00B23E84" w:rsidRDefault="00637E78" w:rsidP="00637E78">
      <w:pPr>
        <w:spacing w:line="566" w:lineRule="exact"/>
        <w:jc w:val="center"/>
        <w:rPr>
          <w:rFonts w:ascii="Arial" w:hAnsi="Arial" w:cs="Arial"/>
          <w:color w:val="000000"/>
        </w:rPr>
      </w:pPr>
      <w:r w:rsidRPr="00B23E84">
        <w:rPr>
          <w:rFonts w:ascii="Arial" w:hAnsi="Arial" w:cs="Arial"/>
          <w:color w:val="000000"/>
        </w:rPr>
        <w:t>STATUTO DI ASSOCIAZIONE SPORTIVA DILETTANTISTICA</w:t>
      </w:r>
    </w:p>
    <w:p w:rsidR="00B23E84" w:rsidRPr="00B23E84" w:rsidRDefault="00B23E84" w:rsidP="00B23E84">
      <w:pPr>
        <w:spacing w:line="566" w:lineRule="exact"/>
        <w:jc w:val="center"/>
        <w:rPr>
          <w:rFonts w:ascii="Arial" w:hAnsi="Arial" w:cs="Arial"/>
          <w:color w:val="000000"/>
        </w:rPr>
      </w:pPr>
      <w:r w:rsidRPr="00B23E84">
        <w:rPr>
          <w:rFonts w:ascii="Arial" w:hAnsi="Arial" w:cs="Arial"/>
          <w:color w:val="000000"/>
        </w:rPr>
        <w:t>TITOLO I</w:t>
      </w:r>
    </w:p>
    <w:p w:rsidR="00637E78" w:rsidRPr="00B23E84" w:rsidRDefault="00637E78" w:rsidP="00B23E84">
      <w:pPr>
        <w:spacing w:line="566" w:lineRule="exact"/>
        <w:jc w:val="center"/>
        <w:rPr>
          <w:rFonts w:ascii="Arial" w:hAnsi="Arial" w:cs="Arial"/>
          <w:color w:val="000000"/>
        </w:rPr>
      </w:pPr>
      <w:r w:rsidRPr="00B23E84">
        <w:rPr>
          <w:rFonts w:ascii="Arial" w:hAnsi="Arial" w:cs="Arial"/>
          <w:color w:val="000000"/>
        </w:rPr>
        <w:t>Denominazione – sede</w:t>
      </w:r>
    </w:p>
    <w:p w:rsidR="00637E78" w:rsidRPr="00B23E84" w:rsidRDefault="00B23E84" w:rsidP="00637E78">
      <w:pPr>
        <w:spacing w:line="566" w:lineRule="exact"/>
        <w:rPr>
          <w:rFonts w:ascii="Arial" w:hAnsi="Arial" w:cs="Arial"/>
          <w:color w:val="000000"/>
        </w:rPr>
      </w:pPr>
      <w:r w:rsidRPr="00B23E84">
        <w:rPr>
          <w:rFonts w:ascii="Arial" w:hAnsi="Arial" w:cs="Arial"/>
          <w:color w:val="000000"/>
        </w:rPr>
        <w:t>ART. 1</w:t>
      </w:r>
    </w:p>
    <w:p w:rsidR="00637E78" w:rsidRPr="00637E78" w:rsidRDefault="00637E78" w:rsidP="00637E78">
      <w:pPr>
        <w:spacing w:line="566" w:lineRule="exact"/>
        <w:jc w:val="both"/>
        <w:rPr>
          <w:rFonts w:ascii="Arial" w:hAnsi="Arial" w:cs="Arial"/>
          <w:color w:val="000000"/>
        </w:rPr>
      </w:pPr>
      <w:r w:rsidRPr="00637E78">
        <w:rPr>
          <w:rFonts w:ascii="Arial" w:hAnsi="Arial" w:cs="Arial"/>
          <w:color w:val="000000"/>
        </w:rPr>
        <w:t>Nello spirito della Costituzione della Repubblica Italiana, in ossequio a quanto previsto dagli artt. 36 e seguenti del Codice Civile, alle disposizioni cont</w:t>
      </w:r>
      <w:r w:rsidR="00E0194F">
        <w:rPr>
          <w:rFonts w:ascii="Arial" w:hAnsi="Arial" w:cs="Arial"/>
          <w:color w:val="000000"/>
        </w:rPr>
        <w:t>enute nel Titolo II Capo I del Decreto L</w:t>
      </w:r>
      <w:r w:rsidRPr="00637E78">
        <w:rPr>
          <w:rFonts w:ascii="Arial" w:hAnsi="Arial" w:cs="Arial"/>
          <w:color w:val="000000"/>
        </w:rPr>
        <w:t xml:space="preserve">egislativo 28 febbraio 2021, </w:t>
      </w:r>
      <w:r w:rsidR="00E0194F">
        <w:rPr>
          <w:rFonts w:ascii="Arial" w:hAnsi="Arial" w:cs="Arial"/>
          <w:color w:val="000000"/>
        </w:rPr>
        <w:t>n. 36 e ss.mm. ii., è costituito</w:t>
      </w:r>
      <w:r w:rsidRPr="00637E78">
        <w:rPr>
          <w:rFonts w:ascii="Arial" w:hAnsi="Arial" w:cs="Arial"/>
          <w:color w:val="000000"/>
        </w:rPr>
        <w:t xml:space="preserve">, con sede in _____________________________ via _____________________, </w:t>
      </w:r>
      <w:r w:rsidR="00E0194F">
        <w:rPr>
          <w:rFonts w:ascii="Arial" w:hAnsi="Arial" w:cs="Arial"/>
          <w:color w:val="000000"/>
        </w:rPr>
        <w:t>un ente senza scopo di lucro</w:t>
      </w:r>
      <w:r w:rsidRPr="00637E78">
        <w:rPr>
          <w:rFonts w:ascii="Arial" w:hAnsi="Arial" w:cs="Arial"/>
          <w:color w:val="000000"/>
        </w:rPr>
        <w:t xml:space="preserve"> che assume la denominazione di “Associazione Sportiva Dilettantistica</w:t>
      </w:r>
      <w:r>
        <w:rPr>
          <w:rFonts w:ascii="Arial" w:hAnsi="Arial" w:cs="Arial"/>
          <w:color w:val="000000"/>
        </w:rPr>
        <w:t xml:space="preserve"> </w:t>
      </w:r>
      <w:r w:rsidRPr="00637E78">
        <w:rPr>
          <w:rFonts w:ascii="Arial" w:hAnsi="Arial" w:cs="Arial"/>
          <w:color w:val="000000"/>
        </w:rPr>
        <w:t>________</w:t>
      </w:r>
      <w:r>
        <w:rPr>
          <w:rFonts w:ascii="Arial" w:hAnsi="Arial" w:cs="Arial"/>
          <w:color w:val="000000"/>
        </w:rPr>
        <w:t xml:space="preserve"> </w:t>
      </w:r>
      <w:r w:rsidRPr="00637E78">
        <w:rPr>
          <w:rFonts w:ascii="Arial" w:hAnsi="Arial" w:cs="Arial"/>
          <w:color w:val="000000"/>
        </w:rPr>
        <w:t>________________________________”, in breve anche “A</w:t>
      </w:r>
      <w:r>
        <w:rPr>
          <w:rFonts w:ascii="Arial" w:hAnsi="Arial" w:cs="Arial"/>
          <w:color w:val="000000"/>
        </w:rPr>
        <w:t>.</w:t>
      </w:r>
      <w:r w:rsidRPr="00637E78">
        <w:rPr>
          <w:rFonts w:ascii="Arial" w:hAnsi="Arial" w:cs="Arial"/>
          <w:color w:val="000000"/>
        </w:rPr>
        <w:t>S</w:t>
      </w:r>
      <w:r>
        <w:rPr>
          <w:rFonts w:ascii="Arial" w:hAnsi="Arial" w:cs="Arial"/>
          <w:color w:val="000000"/>
        </w:rPr>
        <w:t>.</w:t>
      </w:r>
      <w:r w:rsidRPr="00637E78">
        <w:rPr>
          <w:rFonts w:ascii="Arial" w:hAnsi="Arial" w:cs="Arial"/>
          <w:color w:val="000000"/>
        </w:rPr>
        <w:t>D</w:t>
      </w:r>
      <w:r>
        <w:rPr>
          <w:rFonts w:ascii="Arial" w:hAnsi="Arial" w:cs="Arial"/>
          <w:color w:val="000000"/>
        </w:rPr>
        <w:t>.</w:t>
      </w:r>
      <w:r w:rsidRPr="00637E78">
        <w:rPr>
          <w:rFonts w:ascii="Arial" w:hAnsi="Arial" w:cs="Arial"/>
          <w:color w:val="000000"/>
        </w:rPr>
        <w:t xml:space="preserve"> ________</w:t>
      </w:r>
      <w:r>
        <w:rPr>
          <w:rFonts w:ascii="Arial" w:hAnsi="Arial" w:cs="Arial"/>
          <w:color w:val="000000"/>
        </w:rPr>
        <w:t xml:space="preserve"> _______________</w:t>
      </w:r>
      <w:r w:rsidRPr="00637E78">
        <w:rPr>
          <w:rFonts w:ascii="Arial" w:hAnsi="Arial" w:cs="Arial"/>
          <w:color w:val="000000"/>
        </w:rPr>
        <w:t>__”.</w:t>
      </w:r>
    </w:p>
    <w:p w:rsidR="00637E78" w:rsidRPr="00637E78" w:rsidRDefault="00637E78" w:rsidP="00637E78">
      <w:pPr>
        <w:spacing w:line="566" w:lineRule="exact"/>
        <w:jc w:val="both"/>
        <w:rPr>
          <w:rFonts w:ascii="Arial" w:hAnsi="Arial" w:cs="Arial"/>
          <w:color w:val="000000"/>
        </w:rPr>
      </w:pPr>
      <w:r w:rsidRPr="00637E78">
        <w:rPr>
          <w:rFonts w:ascii="Arial" w:hAnsi="Arial" w:cs="Arial"/>
          <w:color w:val="000000"/>
        </w:rPr>
        <w:t>Il sodalizio si conforma alle norme e alle direttive degli organismi apicali dell’ordinamento sportivo nonché agli Statuti ed ai Regolamenti delle Federazioni sportive nazionali o dell’ente di promozione sportiva cui l’associazione si affilia mediante delibera del Consiglio Direttivo.</w:t>
      </w:r>
    </w:p>
    <w:p w:rsidR="00B23E84" w:rsidRPr="00B23E84" w:rsidRDefault="00637E78" w:rsidP="00B23E84">
      <w:pPr>
        <w:spacing w:line="566" w:lineRule="exact"/>
        <w:jc w:val="center"/>
        <w:rPr>
          <w:rFonts w:ascii="Arial" w:hAnsi="Arial" w:cs="Arial"/>
          <w:color w:val="000000"/>
        </w:rPr>
      </w:pPr>
      <w:r w:rsidRPr="00B23E84">
        <w:rPr>
          <w:rFonts w:ascii="Arial" w:hAnsi="Arial" w:cs="Arial"/>
          <w:color w:val="000000"/>
        </w:rPr>
        <w:t>TITOLO II</w:t>
      </w:r>
    </w:p>
    <w:p w:rsidR="00637E78" w:rsidRPr="00B23E84" w:rsidRDefault="00637E78" w:rsidP="00B23E84">
      <w:pPr>
        <w:spacing w:line="566" w:lineRule="exact"/>
        <w:jc w:val="center"/>
        <w:rPr>
          <w:rFonts w:ascii="Arial" w:hAnsi="Arial" w:cs="Arial"/>
          <w:color w:val="000000"/>
        </w:rPr>
      </w:pPr>
      <w:r w:rsidRPr="00B23E84">
        <w:rPr>
          <w:rFonts w:ascii="Arial" w:hAnsi="Arial" w:cs="Arial"/>
          <w:color w:val="000000"/>
        </w:rPr>
        <w:t>Scopo - Oggetto</w:t>
      </w:r>
    </w:p>
    <w:p w:rsidR="00637E78" w:rsidRPr="00B23E84" w:rsidRDefault="00B23E84" w:rsidP="00637E78">
      <w:pPr>
        <w:spacing w:line="566" w:lineRule="exact"/>
        <w:rPr>
          <w:rFonts w:ascii="Arial" w:hAnsi="Arial" w:cs="Arial"/>
          <w:color w:val="000000"/>
        </w:rPr>
      </w:pPr>
      <w:r>
        <w:rPr>
          <w:rFonts w:ascii="Arial" w:hAnsi="Arial" w:cs="Arial"/>
          <w:color w:val="000000"/>
        </w:rPr>
        <w:t>ART. 2</w:t>
      </w:r>
    </w:p>
    <w:p w:rsidR="00637E78" w:rsidRPr="00637E78" w:rsidRDefault="00637E78" w:rsidP="00637E78">
      <w:pPr>
        <w:spacing w:line="566" w:lineRule="exact"/>
        <w:jc w:val="both"/>
        <w:rPr>
          <w:rFonts w:ascii="Arial" w:hAnsi="Arial" w:cs="Arial"/>
          <w:color w:val="000000"/>
        </w:rPr>
      </w:pPr>
      <w:r w:rsidRPr="00637E78">
        <w:rPr>
          <w:rFonts w:ascii="Arial" w:hAnsi="Arial" w:cs="Arial"/>
          <w:color w:val="000000"/>
        </w:rPr>
        <w:t xml:space="preserve">L’associazione non ha alcun fine di lucro e non procede alla distribuzione, nemmeno in via indiretta, di utili ed avanzi di gestione, fondi e riserve comunque denominati, a soci o associati, lavoratori e collaboratori, amministratori ed altri componenti degli organi sociali, anche nel caso di recesso o di qualsiasi altra ipotesi di scioglimento individuale del rapporto. </w:t>
      </w:r>
      <w:r w:rsidR="00E0194F" w:rsidRPr="00E0194F">
        <w:rPr>
          <w:rFonts w:ascii="Arial" w:hAnsi="Arial" w:cs="Arial"/>
          <w:color w:val="000000"/>
        </w:rPr>
        <w:t xml:space="preserve">Essa destina gli eventuali </w:t>
      </w:r>
      <w:r w:rsidR="00E0194F" w:rsidRPr="00E0194F">
        <w:rPr>
          <w:rFonts w:ascii="Arial" w:hAnsi="Arial" w:cs="Arial"/>
          <w:color w:val="000000"/>
        </w:rPr>
        <w:lastRenderedPageBreak/>
        <w:t>utili ed avanzi di gestione allo svolgimento dell'attività statutaria o all'incremento del proprio patrimonio, ai sensi dell’art. 8 del D.Lgs. 36 del 2021 ed opera per fini sportivi, educativi, ricreativi e culturali per l’esclusivo soddisfacimento di interessi collettivi.</w:t>
      </w:r>
    </w:p>
    <w:p w:rsidR="00637E78" w:rsidRPr="00B23E84" w:rsidRDefault="00B23E84" w:rsidP="00637E78">
      <w:pPr>
        <w:spacing w:line="566" w:lineRule="exact"/>
        <w:rPr>
          <w:rFonts w:ascii="Arial" w:hAnsi="Arial" w:cs="Arial"/>
          <w:color w:val="000000"/>
        </w:rPr>
      </w:pPr>
      <w:r>
        <w:rPr>
          <w:rFonts w:ascii="Arial" w:hAnsi="Arial" w:cs="Arial"/>
          <w:color w:val="000000"/>
        </w:rPr>
        <w:t>ART. 3</w:t>
      </w:r>
    </w:p>
    <w:p w:rsidR="00637E78" w:rsidRPr="00637E78" w:rsidRDefault="00637E78" w:rsidP="00637E78">
      <w:pPr>
        <w:spacing w:line="566" w:lineRule="exact"/>
        <w:jc w:val="both"/>
        <w:rPr>
          <w:rFonts w:ascii="Arial" w:hAnsi="Arial" w:cs="Arial"/>
          <w:color w:val="000000"/>
        </w:rPr>
      </w:pPr>
      <w:r w:rsidRPr="00637E78">
        <w:rPr>
          <w:rFonts w:ascii="Arial" w:hAnsi="Arial" w:cs="Arial"/>
          <w:color w:val="000000"/>
        </w:rPr>
        <w:t>L’associazione, nel perseguimento delle proprie finalità istituzionali, si propone di:</w:t>
      </w:r>
    </w:p>
    <w:p w:rsidR="00637E78" w:rsidRPr="00637E78" w:rsidRDefault="00637E78" w:rsidP="00637E78">
      <w:pPr>
        <w:pStyle w:val="Paragrafoelenco"/>
        <w:numPr>
          <w:ilvl w:val="0"/>
          <w:numId w:val="2"/>
        </w:numPr>
        <w:spacing w:line="566" w:lineRule="exact"/>
        <w:jc w:val="both"/>
        <w:rPr>
          <w:rFonts w:ascii="Arial" w:hAnsi="Arial" w:cs="Arial"/>
          <w:color w:val="000000"/>
        </w:rPr>
      </w:pPr>
      <w:r w:rsidRPr="00637E78">
        <w:rPr>
          <w:rFonts w:ascii="Arial" w:hAnsi="Arial" w:cs="Arial"/>
          <w:color w:val="000000"/>
        </w:rPr>
        <w:t>esercitare in via stabile e principale l'organizzazione e gestione delle seguenti attività sportive dilettantistiche con particolare riferimento alle discipline di  ______________________________________ [</w:t>
      </w:r>
      <w:r w:rsidRPr="00637E78">
        <w:rPr>
          <w:rFonts w:ascii="Arial" w:hAnsi="Arial" w:cs="Arial"/>
          <w:i/>
          <w:color w:val="000000"/>
          <w:sz w:val="18"/>
          <w:highlight w:val="yellow"/>
        </w:rPr>
        <w:t>Occorre specificare nell’oggetto sociale le discipline sportive praticate, che dovranno essere ricomprese tra quelle riconosciute</w:t>
      </w:r>
      <w:r w:rsidR="00D707D2">
        <w:rPr>
          <w:rFonts w:ascii="Arial" w:hAnsi="Arial" w:cs="Arial"/>
          <w:i/>
          <w:color w:val="000000"/>
          <w:sz w:val="18"/>
          <w:highlight w:val="yellow"/>
        </w:rPr>
        <w:t xml:space="preserve"> dal</w:t>
      </w:r>
      <w:r w:rsidRPr="00637E78">
        <w:rPr>
          <w:rFonts w:ascii="Arial" w:hAnsi="Arial" w:cs="Arial"/>
          <w:i/>
          <w:color w:val="000000"/>
          <w:sz w:val="18"/>
          <w:highlight w:val="yellow"/>
        </w:rPr>
        <w:t xml:space="preserve"> Dipartimento per lo Sport</w:t>
      </w:r>
      <w:r w:rsidRPr="00637E78">
        <w:rPr>
          <w:rFonts w:ascii="Arial" w:hAnsi="Arial" w:cs="Arial"/>
          <w:color w:val="000000"/>
        </w:rPr>
        <w:t xml:space="preserve">], </w:t>
      </w:r>
      <w:r w:rsidR="00D707D2">
        <w:rPr>
          <w:rFonts w:ascii="Arial" w:hAnsi="Arial" w:cs="Arial"/>
          <w:color w:val="000000"/>
        </w:rPr>
        <w:t xml:space="preserve">nonché tutte quelle discipline sportive dilettantistiche riconosciute dall’Autorità di Governo delegata in materia di sport che rientrano nei programmi tecnici adottati annualmente dal Consiglio Direttivo, </w:t>
      </w:r>
      <w:r w:rsidRPr="00637E78">
        <w:rPr>
          <w:rFonts w:ascii="Arial" w:hAnsi="Arial" w:cs="Arial"/>
          <w:color w:val="000000"/>
        </w:rPr>
        <w:t>ivi comprese la f</w:t>
      </w:r>
      <w:r w:rsidR="00D707D2">
        <w:rPr>
          <w:rFonts w:ascii="Arial" w:hAnsi="Arial" w:cs="Arial"/>
          <w:color w:val="000000"/>
        </w:rPr>
        <w:t xml:space="preserve">ormazione, la didattica, la </w:t>
      </w:r>
      <w:r w:rsidRPr="00637E78">
        <w:rPr>
          <w:rFonts w:ascii="Arial" w:hAnsi="Arial" w:cs="Arial"/>
          <w:color w:val="000000"/>
        </w:rPr>
        <w:t>pr</w:t>
      </w:r>
      <w:r w:rsidR="00D707D2">
        <w:rPr>
          <w:rFonts w:ascii="Arial" w:hAnsi="Arial" w:cs="Arial"/>
          <w:color w:val="000000"/>
        </w:rPr>
        <w:t xml:space="preserve">eparazione e l'assistenza </w:t>
      </w:r>
      <w:r w:rsidRPr="00637E78">
        <w:rPr>
          <w:rFonts w:ascii="Arial" w:hAnsi="Arial" w:cs="Arial"/>
          <w:color w:val="000000"/>
        </w:rPr>
        <w:t>alle suddette attività;</w:t>
      </w:r>
    </w:p>
    <w:p w:rsidR="00F16E8E" w:rsidRPr="00F16E8E" w:rsidRDefault="00637E78" w:rsidP="00F16E8E">
      <w:pPr>
        <w:pStyle w:val="Paragrafoelenco"/>
        <w:numPr>
          <w:ilvl w:val="0"/>
          <w:numId w:val="2"/>
        </w:numPr>
        <w:spacing w:line="566" w:lineRule="exact"/>
        <w:jc w:val="both"/>
        <w:rPr>
          <w:rFonts w:ascii="Arial" w:hAnsi="Arial" w:cs="Arial"/>
          <w:color w:val="000000"/>
        </w:rPr>
      </w:pPr>
      <w:r w:rsidRPr="00637E78">
        <w:rPr>
          <w:rFonts w:ascii="Arial" w:hAnsi="Arial" w:cs="Arial"/>
          <w:color w:val="000000"/>
        </w:rPr>
        <w:t xml:space="preserve">esercitare, ai sensi dell’art. 9 del decreto legislativo 28 febbraio 2021, n. 36, attività diverse da quelle principali di </w:t>
      </w:r>
      <w:r w:rsidR="00F16E8E">
        <w:rPr>
          <w:rFonts w:ascii="Arial" w:hAnsi="Arial" w:cs="Arial"/>
          <w:color w:val="000000"/>
        </w:rPr>
        <w:t>cui alla precedente lettera a),</w:t>
      </w:r>
      <w:r w:rsidR="00F8520C">
        <w:rPr>
          <w:rFonts w:ascii="Arial" w:hAnsi="Arial" w:cs="Arial"/>
          <w:color w:val="000000"/>
        </w:rPr>
        <w:t xml:space="preserve"> </w:t>
      </w:r>
      <w:r w:rsidR="00F8520C" w:rsidRPr="00637E78">
        <w:rPr>
          <w:rFonts w:ascii="Arial" w:hAnsi="Arial" w:cs="Arial"/>
          <w:color w:val="000000"/>
        </w:rPr>
        <w:t>purché in via secondaria e strumentale ad esse, secondo i criteri e i limiti definiti con apposito d</w:t>
      </w:r>
      <w:r w:rsidR="00F8520C">
        <w:rPr>
          <w:rFonts w:ascii="Arial" w:hAnsi="Arial" w:cs="Arial"/>
          <w:color w:val="000000"/>
        </w:rPr>
        <w:t>ecreto,</w:t>
      </w:r>
      <w:r w:rsidR="00F16E8E">
        <w:rPr>
          <w:rFonts w:ascii="Arial" w:hAnsi="Arial" w:cs="Arial"/>
          <w:color w:val="000000"/>
        </w:rPr>
        <w:t xml:space="preserve"> ivi comprese:</w:t>
      </w:r>
    </w:p>
    <w:p w:rsidR="00F16E8E" w:rsidRDefault="00F16E8E" w:rsidP="00F16E8E">
      <w:pPr>
        <w:pStyle w:val="Paragrafoelenco"/>
        <w:numPr>
          <w:ilvl w:val="3"/>
          <w:numId w:val="2"/>
        </w:numPr>
        <w:spacing w:line="566" w:lineRule="exact"/>
        <w:ind w:left="1134"/>
        <w:jc w:val="both"/>
        <w:rPr>
          <w:rFonts w:ascii="Arial" w:hAnsi="Arial" w:cs="Arial"/>
          <w:color w:val="000000"/>
        </w:rPr>
      </w:pPr>
      <w:r>
        <w:rPr>
          <w:rFonts w:ascii="Arial" w:hAnsi="Arial" w:cs="Arial"/>
          <w:color w:val="000000"/>
        </w:rPr>
        <w:t>la gestion</w:t>
      </w:r>
      <w:r w:rsidRPr="00637E78">
        <w:rPr>
          <w:rFonts w:ascii="Arial" w:hAnsi="Arial" w:cs="Arial"/>
          <w:color w:val="000000"/>
        </w:rPr>
        <w:t>e</w:t>
      </w:r>
      <w:r>
        <w:rPr>
          <w:rFonts w:ascii="Arial" w:hAnsi="Arial" w:cs="Arial"/>
          <w:color w:val="000000"/>
        </w:rPr>
        <w:t xml:space="preserve"> e conduzione di beni immobili</w:t>
      </w:r>
      <w:r w:rsidRPr="00637E78">
        <w:rPr>
          <w:rFonts w:ascii="Arial" w:hAnsi="Arial" w:cs="Arial"/>
          <w:color w:val="000000"/>
        </w:rPr>
        <w:t>, propri o di terzi, adibiti a palestre, campi e strutture sportive di vario genere</w:t>
      </w:r>
      <w:r w:rsidR="00F8520C">
        <w:rPr>
          <w:rFonts w:ascii="Arial" w:hAnsi="Arial" w:cs="Arial"/>
          <w:color w:val="000000"/>
        </w:rPr>
        <w:t>,</w:t>
      </w:r>
      <w:r w:rsidRPr="00637E78">
        <w:rPr>
          <w:rFonts w:ascii="Arial" w:hAnsi="Arial" w:cs="Arial"/>
          <w:color w:val="000000"/>
        </w:rPr>
        <w:t xml:space="preserve"> da adibirsi all’esercizio delle attività di </w:t>
      </w:r>
      <w:r>
        <w:rPr>
          <w:rFonts w:ascii="Arial" w:hAnsi="Arial" w:cs="Arial"/>
          <w:color w:val="000000"/>
        </w:rPr>
        <w:t>cui alla precedente lettera a);</w:t>
      </w:r>
    </w:p>
    <w:p w:rsidR="00F8520C" w:rsidRPr="00F8520C" w:rsidRDefault="00F8520C" w:rsidP="00F8520C">
      <w:pPr>
        <w:pStyle w:val="Paragrafoelenco"/>
        <w:numPr>
          <w:ilvl w:val="3"/>
          <w:numId w:val="2"/>
        </w:numPr>
        <w:spacing w:line="566" w:lineRule="exact"/>
        <w:ind w:left="1134"/>
        <w:jc w:val="both"/>
        <w:rPr>
          <w:rFonts w:ascii="Arial" w:hAnsi="Arial" w:cs="Arial"/>
          <w:color w:val="000000"/>
        </w:rPr>
      </w:pPr>
      <w:r>
        <w:rPr>
          <w:rFonts w:ascii="Arial" w:hAnsi="Arial" w:cs="Arial"/>
          <w:color w:val="000000"/>
        </w:rPr>
        <w:lastRenderedPageBreak/>
        <w:t>l’intrattenimento di rapporti con gli istituti di credito ed il compimento di atti utili per il perseguimento delle attività istituzionali, quali l’apertura e gestione di conti correnti bancari, la richiesta e contrazione di finanziamenti con relativa offerta di garanzie reali o personali;</w:t>
      </w:r>
    </w:p>
    <w:p w:rsidR="00F16E8E" w:rsidRDefault="00637E78" w:rsidP="00F16E8E">
      <w:pPr>
        <w:pStyle w:val="Paragrafoelenco"/>
        <w:numPr>
          <w:ilvl w:val="3"/>
          <w:numId w:val="2"/>
        </w:numPr>
        <w:spacing w:line="566" w:lineRule="exact"/>
        <w:ind w:left="1134"/>
        <w:jc w:val="both"/>
        <w:rPr>
          <w:rFonts w:ascii="Arial" w:hAnsi="Arial" w:cs="Arial"/>
          <w:color w:val="000000"/>
        </w:rPr>
      </w:pPr>
      <w:r w:rsidRPr="00637E78">
        <w:rPr>
          <w:rFonts w:ascii="Arial" w:hAnsi="Arial" w:cs="Arial"/>
          <w:color w:val="000000"/>
        </w:rPr>
        <w:t>la somministrazione di alimenti e bevande a fav</w:t>
      </w:r>
      <w:r w:rsidR="00F16E8E">
        <w:rPr>
          <w:rFonts w:ascii="Arial" w:hAnsi="Arial" w:cs="Arial"/>
          <w:color w:val="000000"/>
        </w:rPr>
        <w:t>ore dei soli soci e tesserati;</w:t>
      </w:r>
    </w:p>
    <w:p w:rsidR="00F16E8E" w:rsidRDefault="00F8520C" w:rsidP="00F16E8E">
      <w:pPr>
        <w:pStyle w:val="Paragrafoelenco"/>
        <w:numPr>
          <w:ilvl w:val="3"/>
          <w:numId w:val="2"/>
        </w:numPr>
        <w:spacing w:line="566" w:lineRule="exact"/>
        <w:ind w:left="1134"/>
        <w:jc w:val="both"/>
        <w:rPr>
          <w:rFonts w:ascii="Arial" w:hAnsi="Arial" w:cs="Arial"/>
          <w:color w:val="000000"/>
        </w:rPr>
      </w:pPr>
      <w:r>
        <w:rPr>
          <w:rFonts w:ascii="Arial" w:hAnsi="Arial" w:cs="Arial"/>
          <w:color w:val="000000"/>
        </w:rPr>
        <w:t>attività di carattere motorio-sportivo, ludico, associativo, ricreativo, culturale ed educativo;</w:t>
      </w:r>
    </w:p>
    <w:p w:rsidR="00637E78" w:rsidRPr="00637E78" w:rsidRDefault="00F8520C" w:rsidP="00F8520C">
      <w:pPr>
        <w:pStyle w:val="Paragrafoelenco"/>
        <w:numPr>
          <w:ilvl w:val="3"/>
          <w:numId w:val="2"/>
        </w:numPr>
        <w:spacing w:line="566" w:lineRule="exact"/>
        <w:ind w:left="1134"/>
        <w:jc w:val="both"/>
        <w:rPr>
          <w:rFonts w:ascii="Arial" w:hAnsi="Arial" w:cs="Arial"/>
          <w:color w:val="000000"/>
        </w:rPr>
      </w:pPr>
      <w:r>
        <w:rPr>
          <w:rFonts w:ascii="Arial" w:hAnsi="Arial" w:cs="Arial"/>
          <w:color w:val="000000"/>
        </w:rPr>
        <w:t>altre attività compatibili con gli scopi della Associazione, anche di natura commerciale, individuate dal Consiglio Direttivo.</w:t>
      </w:r>
    </w:p>
    <w:p w:rsidR="00B23E84" w:rsidRPr="00B23E84" w:rsidRDefault="00637E78" w:rsidP="00B23E84">
      <w:pPr>
        <w:spacing w:line="566" w:lineRule="exact"/>
        <w:jc w:val="center"/>
        <w:rPr>
          <w:rFonts w:ascii="Arial" w:hAnsi="Arial" w:cs="Arial"/>
          <w:color w:val="000000"/>
        </w:rPr>
      </w:pPr>
      <w:r w:rsidRPr="00B23E84">
        <w:rPr>
          <w:rFonts w:ascii="Arial" w:hAnsi="Arial" w:cs="Arial"/>
          <w:color w:val="000000"/>
        </w:rPr>
        <w:t>TITOLO III</w:t>
      </w:r>
    </w:p>
    <w:p w:rsidR="00637E78" w:rsidRPr="00B23E84" w:rsidRDefault="00637E78" w:rsidP="00B23E84">
      <w:pPr>
        <w:spacing w:line="566" w:lineRule="exact"/>
        <w:jc w:val="center"/>
        <w:rPr>
          <w:rFonts w:ascii="Arial" w:hAnsi="Arial" w:cs="Arial"/>
          <w:color w:val="000000"/>
        </w:rPr>
      </w:pPr>
      <w:r w:rsidRPr="00B23E84">
        <w:rPr>
          <w:rFonts w:ascii="Arial" w:hAnsi="Arial" w:cs="Arial"/>
          <w:color w:val="000000"/>
        </w:rPr>
        <w:t>Associati</w:t>
      </w:r>
    </w:p>
    <w:p w:rsidR="00637E78" w:rsidRPr="00B23E84" w:rsidRDefault="00B23E84" w:rsidP="00637E78">
      <w:pPr>
        <w:spacing w:line="566" w:lineRule="exact"/>
        <w:rPr>
          <w:rFonts w:ascii="Arial" w:hAnsi="Arial" w:cs="Arial"/>
          <w:color w:val="000000"/>
        </w:rPr>
      </w:pPr>
      <w:r>
        <w:rPr>
          <w:rFonts w:ascii="Arial" w:hAnsi="Arial" w:cs="Arial"/>
          <w:color w:val="000000"/>
        </w:rPr>
        <w:t>ART. 4</w:t>
      </w:r>
    </w:p>
    <w:p w:rsidR="00637E78" w:rsidRPr="00637E78" w:rsidRDefault="00637E78" w:rsidP="00637E78">
      <w:pPr>
        <w:spacing w:line="566" w:lineRule="exact"/>
        <w:jc w:val="both"/>
        <w:rPr>
          <w:rFonts w:ascii="Arial" w:hAnsi="Arial" w:cs="Arial"/>
          <w:color w:val="000000"/>
        </w:rPr>
      </w:pPr>
      <w:r w:rsidRPr="00637E78">
        <w:rPr>
          <w:rFonts w:ascii="Arial" w:hAnsi="Arial" w:cs="Arial"/>
          <w:color w:val="000000"/>
        </w:rPr>
        <w:t>Il numero degli associati è illimitato. Sono associati dell’Associazione le persone fisiche che ne condividono gli scopi e che si impegnano a realizzarli.</w:t>
      </w:r>
    </w:p>
    <w:p w:rsidR="00637E78" w:rsidRPr="00B23E84" w:rsidRDefault="00B23E84" w:rsidP="00637E78">
      <w:pPr>
        <w:spacing w:line="566" w:lineRule="exact"/>
        <w:rPr>
          <w:rFonts w:ascii="Arial" w:hAnsi="Arial" w:cs="Arial"/>
          <w:color w:val="000000"/>
        </w:rPr>
      </w:pPr>
      <w:r>
        <w:rPr>
          <w:rFonts w:ascii="Arial" w:hAnsi="Arial" w:cs="Arial"/>
          <w:color w:val="000000"/>
        </w:rPr>
        <w:t>ART. 5</w:t>
      </w:r>
    </w:p>
    <w:p w:rsidR="00637E78" w:rsidRPr="00637E78" w:rsidRDefault="00637E78" w:rsidP="00637E78">
      <w:pPr>
        <w:spacing w:line="566" w:lineRule="exact"/>
        <w:jc w:val="both"/>
        <w:rPr>
          <w:rFonts w:ascii="Arial" w:hAnsi="Arial" w:cs="Arial"/>
          <w:color w:val="000000"/>
        </w:rPr>
      </w:pPr>
      <w:r w:rsidRPr="00637E78">
        <w:rPr>
          <w:rFonts w:ascii="Arial" w:hAnsi="Arial" w:cs="Arial"/>
          <w:color w:val="000000"/>
        </w:rPr>
        <w:t>Chi intende essere ammesso come associato dovrà farne richiesta al Consiglio Direttivo, impegnandosi ad attenersi al presente statuto e ad osservarne gli eventuali regolamenti e le delibere adottate dagli organi dell’Associazione.</w:t>
      </w:r>
    </w:p>
    <w:p w:rsidR="00637E78" w:rsidRPr="00637E78" w:rsidRDefault="00637E78" w:rsidP="00637E78">
      <w:pPr>
        <w:spacing w:line="566" w:lineRule="exact"/>
        <w:rPr>
          <w:rFonts w:ascii="Arial" w:hAnsi="Arial" w:cs="Arial"/>
          <w:color w:val="000000"/>
        </w:rPr>
      </w:pPr>
      <w:r w:rsidRPr="00637E78">
        <w:rPr>
          <w:rFonts w:ascii="Arial" w:hAnsi="Arial" w:cs="Arial"/>
          <w:color w:val="000000"/>
        </w:rPr>
        <w:t>All’atto dell’accettazione della richiesta da parte de</w:t>
      </w:r>
      <w:r w:rsidR="00E0194F">
        <w:rPr>
          <w:rFonts w:ascii="Arial" w:hAnsi="Arial" w:cs="Arial"/>
          <w:color w:val="000000"/>
        </w:rPr>
        <w:t>l Consiglio Direttivo</w:t>
      </w:r>
      <w:r w:rsidRPr="00637E78">
        <w:rPr>
          <w:rFonts w:ascii="Arial" w:hAnsi="Arial" w:cs="Arial"/>
          <w:color w:val="000000"/>
        </w:rPr>
        <w:t>, il richiedente acquisirà ad ogni effetto la qualifica di associato e sarà iscritto nel relativo libro degli associati. In ogni caso è esclusa la temporaneità della partecipazione alla vita associativa.</w:t>
      </w:r>
    </w:p>
    <w:p w:rsidR="00637E78" w:rsidRPr="00B23E84" w:rsidRDefault="00B23E84" w:rsidP="00637E78">
      <w:pPr>
        <w:spacing w:line="566" w:lineRule="exact"/>
        <w:rPr>
          <w:rFonts w:ascii="Arial" w:hAnsi="Arial" w:cs="Arial"/>
          <w:color w:val="000000"/>
        </w:rPr>
      </w:pPr>
      <w:r>
        <w:rPr>
          <w:rFonts w:ascii="Arial" w:hAnsi="Arial" w:cs="Arial"/>
          <w:color w:val="000000"/>
        </w:rPr>
        <w:t>ART. 6</w:t>
      </w:r>
    </w:p>
    <w:p w:rsidR="00637E78" w:rsidRPr="00637E78" w:rsidRDefault="00637E78" w:rsidP="003C3415">
      <w:pPr>
        <w:spacing w:line="566" w:lineRule="exact"/>
        <w:jc w:val="both"/>
        <w:rPr>
          <w:rFonts w:ascii="Arial" w:hAnsi="Arial" w:cs="Arial"/>
          <w:color w:val="000000"/>
        </w:rPr>
      </w:pPr>
      <w:r w:rsidRPr="00637E78">
        <w:rPr>
          <w:rFonts w:ascii="Arial" w:hAnsi="Arial" w:cs="Arial"/>
          <w:color w:val="000000"/>
        </w:rPr>
        <w:lastRenderedPageBreak/>
        <w:t>La qualifica di associato dà diritto:</w:t>
      </w:r>
    </w:p>
    <w:p w:rsidR="00637E78" w:rsidRPr="00637E78" w:rsidRDefault="00637E78" w:rsidP="003C3415">
      <w:pPr>
        <w:pStyle w:val="Paragrafoelenco"/>
        <w:numPr>
          <w:ilvl w:val="0"/>
          <w:numId w:val="3"/>
        </w:numPr>
        <w:spacing w:line="566" w:lineRule="exact"/>
        <w:jc w:val="both"/>
        <w:rPr>
          <w:rFonts w:ascii="Arial" w:hAnsi="Arial" w:cs="Arial"/>
          <w:color w:val="000000"/>
        </w:rPr>
      </w:pPr>
      <w:r w:rsidRPr="00637E78">
        <w:rPr>
          <w:rFonts w:ascii="Arial" w:hAnsi="Arial" w:cs="Arial"/>
          <w:color w:val="000000"/>
        </w:rPr>
        <w:t>a partecipare a tutte le attività promosse dall’Associazione;</w:t>
      </w:r>
    </w:p>
    <w:p w:rsidR="00637E78" w:rsidRPr="00637E78" w:rsidRDefault="00637E78" w:rsidP="003C3415">
      <w:pPr>
        <w:pStyle w:val="Paragrafoelenco"/>
        <w:numPr>
          <w:ilvl w:val="0"/>
          <w:numId w:val="3"/>
        </w:numPr>
        <w:spacing w:line="566" w:lineRule="exact"/>
        <w:jc w:val="both"/>
        <w:rPr>
          <w:rFonts w:ascii="Arial" w:hAnsi="Arial" w:cs="Arial"/>
          <w:color w:val="000000"/>
        </w:rPr>
      </w:pPr>
      <w:r w:rsidRPr="00637E78">
        <w:rPr>
          <w:rFonts w:ascii="Arial" w:hAnsi="Arial" w:cs="Arial"/>
          <w:color w:val="000000"/>
        </w:rPr>
        <w:t>a partecipare alla vita associativa, esprimendo il proprio voto nelle sedi deputate, anche in ordine all’approvazione e modifica delle norme dello Statuto e di eventuali regolamenti;</w:t>
      </w:r>
    </w:p>
    <w:p w:rsidR="00637E78" w:rsidRPr="00637E78" w:rsidRDefault="00637E78" w:rsidP="003C3415">
      <w:pPr>
        <w:pStyle w:val="Paragrafoelenco"/>
        <w:numPr>
          <w:ilvl w:val="0"/>
          <w:numId w:val="3"/>
        </w:numPr>
        <w:spacing w:line="566" w:lineRule="exact"/>
        <w:jc w:val="both"/>
        <w:rPr>
          <w:rFonts w:ascii="Arial" w:hAnsi="Arial" w:cs="Arial"/>
          <w:color w:val="000000"/>
        </w:rPr>
      </w:pPr>
      <w:r w:rsidRPr="00637E78">
        <w:rPr>
          <w:rFonts w:ascii="Arial" w:hAnsi="Arial" w:cs="Arial"/>
          <w:color w:val="000000"/>
        </w:rPr>
        <w:t>a godere dell’elettorato attivo e passivo per le elezioni degli organi direttivi. Gli associati sono tenuti:</w:t>
      </w:r>
    </w:p>
    <w:p w:rsidR="00637E78" w:rsidRPr="003C3415" w:rsidRDefault="00637E78" w:rsidP="003C3415">
      <w:pPr>
        <w:pStyle w:val="Paragrafoelenco"/>
        <w:numPr>
          <w:ilvl w:val="1"/>
          <w:numId w:val="4"/>
        </w:numPr>
        <w:spacing w:line="566" w:lineRule="exact"/>
        <w:jc w:val="both"/>
        <w:rPr>
          <w:rFonts w:ascii="Arial" w:hAnsi="Arial" w:cs="Arial"/>
          <w:color w:val="000000"/>
        </w:rPr>
      </w:pPr>
      <w:r w:rsidRPr="003C3415">
        <w:rPr>
          <w:rFonts w:ascii="Arial" w:hAnsi="Arial" w:cs="Arial"/>
          <w:color w:val="000000"/>
        </w:rPr>
        <w:t>all’osservanza dello Statuto, dei regolamenti associativi e delle deliberazioni assunte dagli organi sociali;</w:t>
      </w:r>
    </w:p>
    <w:p w:rsidR="00637E78" w:rsidRPr="003C3415" w:rsidRDefault="00637E78" w:rsidP="003C3415">
      <w:pPr>
        <w:pStyle w:val="Paragrafoelenco"/>
        <w:numPr>
          <w:ilvl w:val="1"/>
          <w:numId w:val="4"/>
        </w:numPr>
        <w:spacing w:line="566" w:lineRule="exact"/>
        <w:jc w:val="both"/>
        <w:rPr>
          <w:rFonts w:ascii="Arial" w:hAnsi="Arial" w:cs="Arial"/>
          <w:color w:val="000000"/>
        </w:rPr>
      </w:pPr>
      <w:r w:rsidRPr="003C3415">
        <w:rPr>
          <w:rFonts w:ascii="Arial" w:hAnsi="Arial" w:cs="Arial"/>
          <w:color w:val="000000"/>
        </w:rPr>
        <w:t>all’osservanza dello Statuto e delle direttive degli Organismi Sportivi riconosciuti dal CONI a cui l’Associazione annualmente si affilia;</w:t>
      </w:r>
    </w:p>
    <w:p w:rsidR="00637E78" w:rsidRPr="003C3415" w:rsidRDefault="00637E78" w:rsidP="003C3415">
      <w:pPr>
        <w:pStyle w:val="Paragrafoelenco"/>
        <w:numPr>
          <w:ilvl w:val="1"/>
          <w:numId w:val="4"/>
        </w:numPr>
        <w:spacing w:line="566" w:lineRule="exact"/>
        <w:jc w:val="both"/>
        <w:rPr>
          <w:rFonts w:ascii="Arial" w:hAnsi="Arial" w:cs="Arial"/>
          <w:color w:val="000000"/>
        </w:rPr>
      </w:pPr>
      <w:r w:rsidRPr="003C3415">
        <w:rPr>
          <w:rFonts w:ascii="Arial" w:hAnsi="Arial" w:cs="Arial"/>
          <w:color w:val="000000"/>
        </w:rPr>
        <w:t>al pagamento della quota associativa annuale, uguale per tutti gli associati, e dei corrispettivi specifici per le attività istituzionali alle quali l’associato intenda volontariamente partecipare.</w:t>
      </w:r>
    </w:p>
    <w:p w:rsidR="00637E78" w:rsidRPr="00B23E84" w:rsidRDefault="00B23E84" w:rsidP="00637E78">
      <w:pPr>
        <w:spacing w:line="566" w:lineRule="exact"/>
        <w:rPr>
          <w:rFonts w:ascii="Arial" w:hAnsi="Arial" w:cs="Arial"/>
          <w:color w:val="000000"/>
        </w:rPr>
      </w:pPr>
      <w:r>
        <w:rPr>
          <w:rFonts w:ascii="Arial" w:hAnsi="Arial" w:cs="Arial"/>
          <w:color w:val="000000"/>
        </w:rPr>
        <w:t>ART. 7</w:t>
      </w:r>
    </w:p>
    <w:p w:rsidR="00637E78" w:rsidRPr="00637E78" w:rsidRDefault="00637E78" w:rsidP="003C3415">
      <w:pPr>
        <w:spacing w:line="566" w:lineRule="exact"/>
        <w:jc w:val="both"/>
        <w:rPr>
          <w:rFonts w:ascii="Arial" w:hAnsi="Arial" w:cs="Arial"/>
          <w:color w:val="000000"/>
        </w:rPr>
      </w:pPr>
      <w:r w:rsidRPr="00637E78">
        <w:rPr>
          <w:rFonts w:ascii="Arial" w:hAnsi="Arial" w:cs="Arial"/>
          <w:color w:val="000000"/>
        </w:rPr>
        <w:t>L’ammontare della quota associativa annuale e dei corrispettivi specifici relativi alle attività istituzionali, di cui al precedente articolo, sono stabiliti dal Consiglio Direttivo: essi non sono trasmissibili ad alcun titolo, né restituibili o rivalutabili.</w:t>
      </w:r>
    </w:p>
    <w:p w:rsidR="00B23E84" w:rsidRPr="00B23E84" w:rsidRDefault="00637E78" w:rsidP="00B23E84">
      <w:pPr>
        <w:spacing w:line="566" w:lineRule="exact"/>
        <w:jc w:val="center"/>
        <w:rPr>
          <w:rFonts w:ascii="Arial" w:hAnsi="Arial" w:cs="Arial"/>
          <w:color w:val="000000"/>
        </w:rPr>
      </w:pPr>
      <w:r w:rsidRPr="00B23E84">
        <w:rPr>
          <w:rFonts w:ascii="Arial" w:hAnsi="Arial" w:cs="Arial"/>
          <w:color w:val="000000"/>
        </w:rPr>
        <w:t>TITOLO IV</w:t>
      </w:r>
    </w:p>
    <w:p w:rsidR="00637E78" w:rsidRPr="00B23E84" w:rsidRDefault="00637E78" w:rsidP="00B23E84">
      <w:pPr>
        <w:spacing w:line="566" w:lineRule="exact"/>
        <w:jc w:val="center"/>
        <w:rPr>
          <w:rFonts w:ascii="Arial" w:hAnsi="Arial" w:cs="Arial"/>
          <w:color w:val="000000"/>
        </w:rPr>
      </w:pPr>
      <w:r w:rsidRPr="00B23E84">
        <w:rPr>
          <w:rFonts w:ascii="Arial" w:hAnsi="Arial" w:cs="Arial"/>
          <w:color w:val="000000"/>
        </w:rPr>
        <w:t>Recesso – Esclusione</w:t>
      </w:r>
    </w:p>
    <w:p w:rsidR="00637E78" w:rsidRPr="00B23E84" w:rsidRDefault="00B23E84" w:rsidP="00637E78">
      <w:pPr>
        <w:spacing w:line="566" w:lineRule="exact"/>
        <w:rPr>
          <w:rFonts w:ascii="Arial" w:hAnsi="Arial" w:cs="Arial"/>
          <w:color w:val="000000"/>
        </w:rPr>
      </w:pPr>
      <w:r>
        <w:rPr>
          <w:rFonts w:ascii="Arial" w:hAnsi="Arial" w:cs="Arial"/>
          <w:color w:val="000000"/>
        </w:rPr>
        <w:t>ART. 8</w:t>
      </w:r>
    </w:p>
    <w:p w:rsidR="00637E78" w:rsidRPr="00637E78" w:rsidRDefault="00637E78" w:rsidP="003C3415">
      <w:pPr>
        <w:spacing w:line="566" w:lineRule="exact"/>
        <w:jc w:val="both"/>
        <w:rPr>
          <w:rFonts w:ascii="Arial" w:hAnsi="Arial" w:cs="Arial"/>
          <w:color w:val="000000"/>
        </w:rPr>
      </w:pPr>
      <w:r w:rsidRPr="00637E78">
        <w:rPr>
          <w:rFonts w:ascii="Arial" w:hAnsi="Arial" w:cs="Arial"/>
          <w:color w:val="000000"/>
        </w:rPr>
        <w:t>La qualifica di associato si perde per recesso, esclusione o a causa di morte.</w:t>
      </w:r>
    </w:p>
    <w:p w:rsidR="00637E78" w:rsidRPr="00B23E84" w:rsidRDefault="00B23E84" w:rsidP="00637E78">
      <w:pPr>
        <w:spacing w:line="566" w:lineRule="exact"/>
        <w:rPr>
          <w:rFonts w:ascii="Arial" w:hAnsi="Arial" w:cs="Arial"/>
          <w:color w:val="000000"/>
        </w:rPr>
      </w:pPr>
      <w:r>
        <w:rPr>
          <w:rFonts w:ascii="Arial" w:hAnsi="Arial" w:cs="Arial"/>
          <w:color w:val="000000"/>
        </w:rPr>
        <w:lastRenderedPageBreak/>
        <w:t>ART. 9</w:t>
      </w:r>
    </w:p>
    <w:p w:rsidR="00637E78" w:rsidRPr="00637E78" w:rsidRDefault="00637E78" w:rsidP="003C3415">
      <w:pPr>
        <w:spacing w:line="566" w:lineRule="exact"/>
        <w:jc w:val="both"/>
        <w:rPr>
          <w:rFonts w:ascii="Arial" w:hAnsi="Arial" w:cs="Arial"/>
          <w:color w:val="000000"/>
        </w:rPr>
      </w:pPr>
      <w:r w:rsidRPr="00637E78">
        <w:rPr>
          <w:rFonts w:ascii="Arial" w:hAnsi="Arial" w:cs="Arial"/>
          <w:color w:val="000000"/>
        </w:rPr>
        <w:t>Le dimissioni da associato (recesso) dovranno essere presentate al Consiglio Direttivo, per lettera A/R ovvero a mezzo di PEC, Email, messaggio SMS, WhatsApp, Telegram o di altro sistema purché idoneo ad attestarne l’avvenuta ricezione. L’esclusione sarà deliberata dal Consiglio Direttivo nei confronti dell’associato:</w:t>
      </w:r>
    </w:p>
    <w:p w:rsidR="00637E78" w:rsidRPr="003C3415" w:rsidRDefault="00637E78" w:rsidP="003C3415">
      <w:pPr>
        <w:pStyle w:val="Paragrafoelenco"/>
        <w:numPr>
          <w:ilvl w:val="0"/>
          <w:numId w:val="5"/>
        </w:numPr>
        <w:spacing w:line="566" w:lineRule="exact"/>
        <w:jc w:val="both"/>
        <w:rPr>
          <w:rFonts w:ascii="Arial" w:hAnsi="Arial" w:cs="Arial"/>
          <w:color w:val="000000"/>
        </w:rPr>
      </w:pPr>
      <w:r w:rsidRPr="003C3415">
        <w:rPr>
          <w:rFonts w:ascii="Arial" w:hAnsi="Arial" w:cs="Arial"/>
          <w:color w:val="000000"/>
        </w:rPr>
        <w:t>che</w:t>
      </w:r>
      <w:r w:rsidRPr="003C3415">
        <w:rPr>
          <w:rFonts w:ascii="Arial" w:hAnsi="Arial" w:cs="Arial"/>
          <w:color w:val="000000"/>
        </w:rPr>
        <w:tab/>
        <w:t>non</w:t>
      </w:r>
      <w:r w:rsidRPr="003C3415">
        <w:rPr>
          <w:rFonts w:ascii="Arial" w:hAnsi="Arial" w:cs="Arial"/>
          <w:color w:val="000000"/>
        </w:rPr>
        <w:tab/>
        <w:t>ottemperi</w:t>
      </w:r>
      <w:r w:rsidR="003C3415">
        <w:rPr>
          <w:rFonts w:ascii="Arial" w:hAnsi="Arial" w:cs="Arial"/>
          <w:color w:val="000000"/>
        </w:rPr>
        <w:tab/>
        <w:t>alle</w:t>
      </w:r>
      <w:r w:rsidR="003C3415">
        <w:rPr>
          <w:rFonts w:ascii="Arial" w:hAnsi="Arial" w:cs="Arial"/>
          <w:color w:val="000000"/>
        </w:rPr>
        <w:tab/>
        <w:t>disposizioni</w:t>
      </w:r>
      <w:r w:rsidR="003C3415">
        <w:rPr>
          <w:rFonts w:ascii="Arial" w:hAnsi="Arial" w:cs="Arial"/>
          <w:color w:val="000000"/>
        </w:rPr>
        <w:tab/>
        <w:t>del</w:t>
      </w:r>
      <w:r w:rsidR="003C3415">
        <w:rPr>
          <w:rFonts w:ascii="Arial" w:hAnsi="Arial" w:cs="Arial"/>
          <w:color w:val="000000"/>
        </w:rPr>
        <w:tab/>
        <w:t xml:space="preserve">presente statuto, </w:t>
      </w:r>
      <w:r w:rsidRPr="003C3415">
        <w:rPr>
          <w:rFonts w:ascii="Arial" w:hAnsi="Arial" w:cs="Arial"/>
          <w:color w:val="000000"/>
        </w:rPr>
        <w:t>degli</w:t>
      </w:r>
      <w:r w:rsidRPr="003C3415">
        <w:rPr>
          <w:rFonts w:ascii="Arial" w:hAnsi="Arial" w:cs="Arial"/>
          <w:color w:val="000000"/>
        </w:rPr>
        <w:tab/>
        <w:t>eventuali regolamenti e delle deliberazioni adottate dagli organi dell’Associazione;</w:t>
      </w:r>
    </w:p>
    <w:p w:rsidR="00637E78" w:rsidRPr="003C3415" w:rsidRDefault="00637E78" w:rsidP="003C3415">
      <w:pPr>
        <w:pStyle w:val="Paragrafoelenco"/>
        <w:numPr>
          <w:ilvl w:val="0"/>
          <w:numId w:val="5"/>
        </w:numPr>
        <w:spacing w:line="566" w:lineRule="exact"/>
        <w:jc w:val="both"/>
        <w:rPr>
          <w:rFonts w:ascii="Arial" w:hAnsi="Arial" w:cs="Arial"/>
          <w:color w:val="000000"/>
        </w:rPr>
      </w:pPr>
      <w:r w:rsidRPr="003C3415">
        <w:rPr>
          <w:rFonts w:ascii="Arial" w:hAnsi="Arial" w:cs="Arial"/>
          <w:color w:val="000000"/>
        </w:rPr>
        <w:t xml:space="preserve">che si renda moroso del versamento della quota associativa annuale per un periodo superiore a un mese decorrente dall’inizio </w:t>
      </w:r>
      <w:r w:rsidR="003C3415">
        <w:rPr>
          <w:rFonts w:ascii="Arial" w:hAnsi="Arial" w:cs="Arial"/>
          <w:color w:val="000000"/>
        </w:rPr>
        <w:t>n</w:t>
      </w:r>
      <w:r w:rsidRPr="003C3415">
        <w:rPr>
          <w:rFonts w:ascii="Arial" w:hAnsi="Arial" w:cs="Arial"/>
          <w:color w:val="000000"/>
        </w:rPr>
        <w:t>ell’esercizio sociale;</w:t>
      </w:r>
    </w:p>
    <w:p w:rsidR="00637E78" w:rsidRPr="003C3415" w:rsidRDefault="00637E78" w:rsidP="003C3415">
      <w:pPr>
        <w:pStyle w:val="Paragrafoelenco"/>
        <w:numPr>
          <w:ilvl w:val="0"/>
          <w:numId w:val="5"/>
        </w:numPr>
        <w:spacing w:line="566" w:lineRule="exact"/>
        <w:jc w:val="both"/>
        <w:rPr>
          <w:rFonts w:ascii="Arial" w:hAnsi="Arial" w:cs="Arial"/>
          <w:color w:val="000000"/>
        </w:rPr>
      </w:pPr>
      <w:r w:rsidRPr="003C3415">
        <w:rPr>
          <w:rFonts w:ascii="Arial" w:hAnsi="Arial" w:cs="Arial"/>
          <w:color w:val="000000"/>
        </w:rPr>
        <w:t>che svolga o tenti di svolgere attività contrarie agli interessi dell’Associazione;</w:t>
      </w:r>
    </w:p>
    <w:p w:rsidR="00637E78" w:rsidRPr="003C3415" w:rsidRDefault="00637E78" w:rsidP="003C3415">
      <w:pPr>
        <w:pStyle w:val="Paragrafoelenco"/>
        <w:numPr>
          <w:ilvl w:val="0"/>
          <w:numId w:val="5"/>
        </w:numPr>
        <w:spacing w:line="566" w:lineRule="exact"/>
        <w:jc w:val="both"/>
        <w:rPr>
          <w:rFonts w:ascii="Arial" w:hAnsi="Arial" w:cs="Arial"/>
          <w:color w:val="000000"/>
        </w:rPr>
      </w:pPr>
      <w:r w:rsidRPr="003C3415">
        <w:rPr>
          <w:rFonts w:ascii="Arial" w:hAnsi="Arial" w:cs="Arial"/>
          <w:color w:val="000000"/>
        </w:rPr>
        <w:t>che, in qualunque modo, arrechi danni gravi, anche morali, all’Associazione.</w:t>
      </w:r>
    </w:p>
    <w:p w:rsidR="00637E78" w:rsidRPr="00B23E84" w:rsidRDefault="00B23E84" w:rsidP="00637E78">
      <w:pPr>
        <w:spacing w:line="566" w:lineRule="exact"/>
        <w:rPr>
          <w:rFonts w:ascii="Arial" w:hAnsi="Arial" w:cs="Arial"/>
          <w:color w:val="000000"/>
        </w:rPr>
      </w:pPr>
      <w:r>
        <w:rPr>
          <w:rFonts w:ascii="Arial" w:hAnsi="Arial" w:cs="Arial"/>
          <w:color w:val="000000"/>
        </w:rPr>
        <w:t>ART. 10</w:t>
      </w:r>
    </w:p>
    <w:p w:rsidR="00637E78" w:rsidRPr="00637E78" w:rsidRDefault="00637E78" w:rsidP="003C3415">
      <w:pPr>
        <w:spacing w:line="566" w:lineRule="exact"/>
        <w:jc w:val="both"/>
        <w:rPr>
          <w:rFonts w:ascii="Arial" w:hAnsi="Arial" w:cs="Arial"/>
          <w:color w:val="000000"/>
        </w:rPr>
      </w:pPr>
      <w:r w:rsidRPr="00637E78">
        <w:rPr>
          <w:rFonts w:ascii="Arial" w:hAnsi="Arial" w:cs="Arial"/>
          <w:color w:val="000000"/>
        </w:rPr>
        <w:t>Le deliberazioni prese in materia di esclusione debbono - ad eccezione del caso previsto alla lettera b) dell’Articolo 9 - essere comunicate ai soci destinatari mediante lettera A/R, ovvero a mezzo di PEC, Email, messaggio SMS, WhatsApp, Telegram o di altro sistema similare, purché idoneo ad attestarne l’avvenuta ricezione da parte dell’interessato e devono essere motivate.</w:t>
      </w:r>
    </w:p>
    <w:p w:rsidR="00637E78" w:rsidRPr="00637E78" w:rsidRDefault="00637E78" w:rsidP="003C3415">
      <w:pPr>
        <w:spacing w:line="566" w:lineRule="exact"/>
        <w:jc w:val="both"/>
        <w:rPr>
          <w:rFonts w:ascii="Arial" w:hAnsi="Arial" w:cs="Arial"/>
          <w:color w:val="000000"/>
        </w:rPr>
      </w:pPr>
      <w:r w:rsidRPr="00637E78">
        <w:rPr>
          <w:rFonts w:ascii="Arial" w:hAnsi="Arial" w:cs="Arial"/>
          <w:color w:val="000000"/>
        </w:rPr>
        <w:t>Il destinatario del provvedimento ha 15 giorni di tempo dalla ricezione della comunicazione per chiedere la convocazione dell’assemblea al fine di con</w:t>
      </w:r>
      <w:r w:rsidRPr="00637E78">
        <w:rPr>
          <w:rFonts w:ascii="Arial" w:hAnsi="Arial" w:cs="Arial"/>
          <w:color w:val="000000"/>
        </w:rPr>
        <w:lastRenderedPageBreak/>
        <w:t>testare gli addebiti a fondamento del provvedimento di esclusione.</w:t>
      </w:r>
    </w:p>
    <w:p w:rsidR="00637E78" w:rsidRPr="00637E78" w:rsidRDefault="00637E78" w:rsidP="003C3415">
      <w:pPr>
        <w:spacing w:line="566" w:lineRule="exact"/>
        <w:jc w:val="both"/>
        <w:rPr>
          <w:rFonts w:ascii="Arial" w:hAnsi="Arial" w:cs="Arial"/>
          <w:color w:val="000000"/>
        </w:rPr>
      </w:pPr>
      <w:r w:rsidRPr="00637E78">
        <w:rPr>
          <w:rFonts w:ascii="Arial" w:hAnsi="Arial" w:cs="Arial"/>
          <w:color w:val="000000"/>
        </w:rPr>
        <w:t>L’esclusione diventa operativa con l’annotazione del provvedimento nel libro soci che avviene decorsi 20 giorni dall’invio del provvedimento ovvero a seguito della delibera dell’assemblea che abbia ratificato il provvedimento di espulsione adottato dal Consiglio Direttivo.</w:t>
      </w:r>
    </w:p>
    <w:p w:rsidR="00B23E84" w:rsidRPr="00B23E84" w:rsidRDefault="00637E78" w:rsidP="00B23E84">
      <w:pPr>
        <w:spacing w:line="566" w:lineRule="exact"/>
        <w:jc w:val="center"/>
        <w:rPr>
          <w:rFonts w:ascii="Arial" w:hAnsi="Arial" w:cs="Arial"/>
          <w:color w:val="000000"/>
        </w:rPr>
      </w:pPr>
      <w:r w:rsidRPr="00B23E84">
        <w:rPr>
          <w:rFonts w:ascii="Arial" w:hAnsi="Arial" w:cs="Arial"/>
          <w:color w:val="000000"/>
        </w:rPr>
        <w:t>TITOLO V</w:t>
      </w:r>
    </w:p>
    <w:p w:rsidR="00637E78" w:rsidRPr="00B23E84" w:rsidRDefault="00637E78" w:rsidP="00B23E84">
      <w:pPr>
        <w:spacing w:line="566" w:lineRule="exact"/>
        <w:jc w:val="center"/>
        <w:rPr>
          <w:rFonts w:ascii="Arial" w:hAnsi="Arial" w:cs="Arial"/>
          <w:color w:val="000000"/>
        </w:rPr>
      </w:pPr>
      <w:r w:rsidRPr="00B23E84">
        <w:rPr>
          <w:rFonts w:ascii="Arial" w:hAnsi="Arial" w:cs="Arial"/>
          <w:color w:val="000000"/>
        </w:rPr>
        <w:t>Risorse economiche - Patrimonio</w:t>
      </w:r>
    </w:p>
    <w:p w:rsidR="00637E78" w:rsidRPr="00B23E84" w:rsidRDefault="00B23E84" w:rsidP="00637E78">
      <w:pPr>
        <w:spacing w:line="566" w:lineRule="exact"/>
        <w:rPr>
          <w:rFonts w:ascii="Arial" w:hAnsi="Arial" w:cs="Arial"/>
          <w:color w:val="000000"/>
        </w:rPr>
      </w:pPr>
      <w:r>
        <w:rPr>
          <w:rFonts w:ascii="Arial" w:hAnsi="Arial" w:cs="Arial"/>
          <w:color w:val="000000"/>
        </w:rPr>
        <w:t>ART. 11</w:t>
      </w:r>
    </w:p>
    <w:p w:rsidR="00637E78" w:rsidRPr="00637E78" w:rsidRDefault="00637E78" w:rsidP="00637E78">
      <w:pPr>
        <w:spacing w:line="566" w:lineRule="exact"/>
        <w:rPr>
          <w:rFonts w:ascii="Arial" w:hAnsi="Arial" w:cs="Arial"/>
          <w:color w:val="000000"/>
        </w:rPr>
      </w:pPr>
      <w:r w:rsidRPr="00637E78">
        <w:rPr>
          <w:rFonts w:ascii="Arial" w:hAnsi="Arial" w:cs="Arial"/>
          <w:color w:val="000000"/>
        </w:rPr>
        <w:t>L’associazione trae le risorse economiche per il suo funzionamento e per lo svolgimento delle sue attività da:</w:t>
      </w:r>
    </w:p>
    <w:p w:rsidR="00637E78" w:rsidRPr="00B23E84" w:rsidRDefault="00637E78" w:rsidP="00B23E84">
      <w:pPr>
        <w:pStyle w:val="Paragrafoelenco"/>
        <w:numPr>
          <w:ilvl w:val="0"/>
          <w:numId w:val="6"/>
        </w:numPr>
        <w:spacing w:line="566" w:lineRule="exact"/>
        <w:jc w:val="both"/>
        <w:rPr>
          <w:rFonts w:ascii="Arial" w:hAnsi="Arial" w:cs="Arial"/>
          <w:color w:val="000000"/>
        </w:rPr>
      </w:pPr>
      <w:r w:rsidRPr="00B23E84">
        <w:rPr>
          <w:rFonts w:ascii="Arial" w:hAnsi="Arial" w:cs="Arial"/>
          <w:color w:val="000000"/>
        </w:rPr>
        <w:t>quote associative annuali;</w:t>
      </w:r>
    </w:p>
    <w:p w:rsidR="00637E78" w:rsidRPr="00B23E84" w:rsidRDefault="00637E78" w:rsidP="00B23E84">
      <w:pPr>
        <w:pStyle w:val="Paragrafoelenco"/>
        <w:numPr>
          <w:ilvl w:val="0"/>
          <w:numId w:val="6"/>
        </w:numPr>
        <w:spacing w:line="566" w:lineRule="exact"/>
        <w:jc w:val="both"/>
        <w:rPr>
          <w:rFonts w:ascii="Arial" w:hAnsi="Arial" w:cs="Arial"/>
          <w:color w:val="000000"/>
        </w:rPr>
      </w:pPr>
      <w:r w:rsidRPr="00B23E84">
        <w:rPr>
          <w:rFonts w:ascii="Arial" w:hAnsi="Arial" w:cs="Arial"/>
          <w:color w:val="000000"/>
        </w:rPr>
        <w:t>corrispettivi specifici per la partecipazione alle attività istituzionali rese a associati e tesserati;</w:t>
      </w:r>
    </w:p>
    <w:p w:rsidR="00637E78" w:rsidRPr="00B23E84" w:rsidRDefault="00637E78" w:rsidP="00B23E84">
      <w:pPr>
        <w:pStyle w:val="Paragrafoelenco"/>
        <w:numPr>
          <w:ilvl w:val="0"/>
          <w:numId w:val="6"/>
        </w:numPr>
        <w:spacing w:line="566" w:lineRule="exact"/>
        <w:jc w:val="both"/>
        <w:rPr>
          <w:rFonts w:ascii="Arial" w:hAnsi="Arial" w:cs="Arial"/>
          <w:color w:val="000000"/>
        </w:rPr>
      </w:pPr>
      <w:r w:rsidRPr="00B23E84">
        <w:rPr>
          <w:rFonts w:ascii="Arial" w:hAnsi="Arial" w:cs="Arial"/>
          <w:color w:val="000000"/>
        </w:rPr>
        <w:t>eredità, donazioni e legati;</w:t>
      </w:r>
    </w:p>
    <w:p w:rsidR="00637E78" w:rsidRPr="00B23E84" w:rsidRDefault="00637E78" w:rsidP="00B23E84">
      <w:pPr>
        <w:pStyle w:val="Paragrafoelenco"/>
        <w:numPr>
          <w:ilvl w:val="0"/>
          <w:numId w:val="6"/>
        </w:numPr>
        <w:spacing w:line="566" w:lineRule="exact"/>
        <w:jc w:val="both"/>
        <w:rPr>
          <w:rFonts w:ascii="Arial" w:hAnsi="Arial" w:cs="Arial"/>
          <w:color w:val="000000"/>
        </w:rPr>
      </w:pPr>
      <w:r w:rsidRPr="00B23E84">
        <w:rPr>
          <w:rFonts w:ascii="Arial" w:hAnsi="Arial" w:cs="Arial"/>
          <w:color w:val="000000"/>
        </w:rPr>
        <w:t>contributi della UE, dello Stato, delle Regioni, degli Enti locali, di altri enti o istituzioni pubblici, sia a fondo perduto sia finalizzati al sostegno di specifici e documentati programmi conformi alle finalità statutarie;</w:t>
      </w:r>
    </w:p>
    <w:p w:rsidR="00637E78" w:rsidRPr="00B23E84" w:rsidRDefault="00637E78" w:rsidP="00B23E84">
      <w:pPr>
        <w:pStyle w:val="Paragrafoelenco"/>
        <w:numPr>
          <w:ilvl w:val="0"/>
          <w:numId w:val="6"/>
        </w:numPr>
        <w:spacing w:line="566" w:lineRule="exact"/>
        <w:jc w:val="both"/>
        <w:rPr>
          <w:rFonts w:ascii="Arial" w:hAnsi="Arial" w:cs="Arial"/>
          <w:color w:val="000000"/>
        </w:rPr>
      </w:pPr>
      <w:r w:rsidRPr="00B23E84">
        <w:rPr>
          <w:rFonts w:ascii="Arial" w:hAnsi="Arial" w:cs="Arial"/>
          <w:color w:val="000000"/>
        </w:rPr>
        <w:t>entrate derivanti da prestazioni di servizi convenzionati con le Pubbliche Amministrazioni conformi alle finalità istituzionali;</w:t>
      </w:r>
    </w:p>
    <w:p w:rsidR="00637E78" w:rsidRPr="00B23E84" w:rsidRDefault="00637E78" w:rsidP="00B23E84">
      <w:pPr>
        <w:pStyle w:val="Paragrafoelenco"/>
        <w:numPr>
          <w:ilvl w:val="0"/>
          <w:numId w:val="6"/>
        </w:numPr>
        <w:spacing w:line="566" w:lineRule="exact"/>
        <w:jc w:val="both"/>
        <w:rPr>
          <w:rFonts w:ascii="Arial" w:hAnsi="Arial" w:cs="Arial"/>
          <w:color w:val="000000"/>
        </w:rPr>
      </w:pPr>
      <w:r w:rsidRPr="00B23E84">
        <w:rPr>
          <w:rFonts w:ascii="Arial" w:hAnsi="Arial" w:cs="Arial"/>
          <w:color w:val="000000"/>
        </w:rPr>
        <w:t>proventi dalle eventuali attività diverse, di natura commerciale, purché svolte in maniera secondaria e strumentale rispetto alle attività principali di carattere istituzionale;</w:t>
      </w:r>
    </w:p>
    <w:p w:rsidR="00637E78" w:rsidRPr="00B23E84" w:rsidRDefault="00637E78" w:rsidP="00B23E84">
      <w:pPr>
        <w:pStyle w:val="Paragrafoelenco"/>
        <w:numPr>
          <w:ilvl w:val="0"/>
          <w:numId w:val="6"/>
        </w:numPr>
        <w:spacing w:line="566" w:lineRule="exact"/>
        <w:jc w:val="both"/>
        <w:rPr>
          <w:rFonts w:ascii="Arial" w:hAnsi="Arial" w:cs="Arial"/>
          <w:color w:val="000000"/>
        </w:rPr>
      </w:pPr>
      <w:r w:rsidRPr="00B23E84">
        <w:rPr>
          <w:rFonts w:ascii="Arial" w:hAnsi="Arial" w:cs="Arial"/>
          <w:color w:val="000000"/>
        </w:rPr>
        <w:t>erogazioni liberali degli associati e dei terzi;</w:t>
      </w:r>
    </w:p>
    <w:p w:rsidR="00637E78" w:rsidRPr="00B23E84" w:rsidRDefault="00637E78" w:rsidP="00B23E84">
      <w:pPr>
        <w:pStyle w:val="Paragrafoelenco"/>
        <w:numPr>
          <w:ilvl w:val="0"/>
          <w:numId w:val="6"/>
        </w:numPr>
        <w:spacing w:line="566" w:lineRule="exact"/>
        <w:jc w:val="both"/>
        <w:rPr>
          <w:rFonts w:ascii="Arial" w:hAnsi="Arial" w:cs="Arial"/>
          <w:color w:val="000000"/>
        </w:rPr>
      </w:pPr>
      <w:r w:rsidRPr="00B23E84">
        <w:rPr>
          <w:rFonts w:ascii="Arial" w:hAnsi="Arial" w:cs="Arial"/>
          <w:color w:val="000000"/>
        </w:rPr>
        <w:t>altre entrate compatibili a norma di Legge.</w:t>
      </w:r>
    </w:p>
    <w:p w:rsidR="00637E78" w:rsidRPr="00637E78" w:rsidRDefault="00637E78" w:rsidP="00B23E84">
      <w:pPr>
        <w:spacing w:line="566" w:lineRule="exact"/>
        <w:jc w:val="both"/>
        <w:rPr>
          <w:rFonts w:ascii="Arial" w:hAnsi="Arial" w:cs="Arial"/>
          <w:color w:val="000000"/>
        </w:rPr>
      </w:pPr>
      <w:r w:rsidRPr="00637E78">
        <w:rPr>
          <w:rFonts w:ascii="Arial" w:hAnsi="Arial" w:cs="Arial"/>
          <w:color w:val="000000"/>
        </w:rPr>
        <w:lastRenderedPageBreak/>
        <w:t xml:space="preserve">Il patrimonio, costituito – a titolo esemplificativo e non esaustivo – da avanzi di gestione, fondi, riserve e tutti i beni acquisiti a qualsiasi titolo dall’Associazione, non è mai </w:t>
      </w:r>
      <w:r w:rsidR="00E0194F">
        <w:rPr>
          <w:rFonts w:ascii="Arial" w:hAnsi="Arial" w:cs="Arial"/>
          <w:color w:val="000000"/>
        </w:rPr>
        <w:t>distribuibile</w:t>
      </w:r>
      <w:r w:rsidRPr="00637E78">
        <w:rPr>
          <w:rFonts w:ascii="Arial" w:hAnsi="Arial" w:cs="Arial"/>
          <w:color w:val="000000"/>
        </w:rPr>
        <w:t xml:space="preserve"> fra gli associati durante la vita dell’associazione né all’atto del suo scioglimento. In ogni caso gli eventuali utili ed avanzi di gestione saranno obbligatoriamente destinati allo svolgimento dell’attività statutaria dell’Associazione o all’incremento del patrimonio associativo.</w:t>
      </w:r>
    </w:p>
    <w:p w:rsidR="00637E78" w:rsidRPr="00637E78" w:rsidRDefault="00637E78" w:rsidP="00B23E84">
      <w:pPr>
        <w:spacing w:line="566" w:lineRule="exact"/>
        <w:jc w:val="center"/>
        <w:rPr>
          <w:rFonts w:ascii="Arial" w:hAnsi="Arial" w:cs="Arial"/>
          <w:color w:val="000000"/>
        </w:rPr>
      </w:pPr>
      <w:r w:rsidRPr="00637E78">
        <w:rPr>
          <w:rFonts w:ascii="Arial" w:hAnsi="Arial" w:cs="Arial"/>
          <w:color w:val="000000"/>
        </w:rPr>
        <w:t>Esercizio Sociale</w:t>
      </w:r>
    </w:p>
    <w:p w:rsidR="00637E78" w:rsidRPr="00637E78" w:rsidRDefault="00B23E84" w:rsidP="00637E78">
      <w:pPr>
        <w:spacing w:line="566" w:lineRule="exact"/>
        <w:rPr>
          <w:rFonts w:ascii="Arial" w:hAnsi="Arial" w:cs="Arial"/>
          <w:color w:val="000000"/>
        </w:rPr>
      </w:pPr>
      <w:r>
        <w:rPr>
          <w:rFonts w:ascii="Arial" w:hAnsi="Arial" w:cs="Arial"/>
          <w:color w:val="000000"/>
        </w:rPr>
        <w:t>ART. 12</w:t>
      </w:r>
    </w:p>
    <w:p w:rsidR="00637E78" w:rsidRPr="00637E78" w:rsidRDefault="00637E78" w:rsidP="00B23E84">
      <w:pPr>
        <w:spacing w:line="566" w:lineRule="exact"/>
        <w:jc w:val="both"/>
        <w:rPr>
          <w:rFonts w:ascii="Arial" w:hAnsi="Arial" w:cs="Arial"/>
          <w:color w:val="000000"/>
        </w:rPr>
      </w:pPr>
      <w:r w:rsidRPr="00637E78">
        <w:rPr>
          <w:rFonts w:ascii="Arial" w:hAnsi="Arial" w:cs="Arial"/>
          <w:color w:val="000000"/>
        </w:rPr>
        <w:t>L’esercizio sociale va dal _______ al _______ di ogni anno. Il Consiglio Direttivo deve predisporre il rendiconto economico e finanziario da presentare all’Assemblea degli associati. Il rendiconto economico e finanziario deve essere approvato dall’Assemblea degli associati entro quattro mesi dalla chiusura dell’esercizio.</w:t>
      </w:r>
    </w:p>
    <w:p w:rsidR="00637E78" w:rsidRPr="00637E78" w:rsidRDefault="00637E78" w:rsidP="00B23E84">
      <w:pPr>
        <w:spacing w:line="566" w:lineRule="exact"/>
        <w:jc w:val="both"/>
        <w:rPr>
          <w:rFonts w:ascii="Arial" w:hAnsi="Arial" w:cs="Arial"/>
          <w:color w:val="000000"/>
        </w:rPr>
      </w:pPr>
      <w:r w:rsidRPr="00637E78">
        <w:rPr>
          <w:rFonts w:ascii="Arial" w:hAnsi="Arial" w:cs="Arial"/>
          <w:color w:val="000000"/>
        </w:rPr>
        <w:t>Spetta al Consiglio Direttivo documentare il carattere secondario e strumentale delle attività diverse di cui all'art. 9 del D.lgs. n. 36/2021, nella relazione di missione o, nell’ipotesi in cui il rendiconto sia redatto nella forma del rendiconto per cassa, in una annotazione in calce al rendiconto medesimo.</w:t>
      </w:r>
    </w:p>
    <w:p w:rsidR="00637E78" w:rsidRPr="00637E78" w:rsidRDefault="00637E78" w:rsidP="00B23E84">
      <w:pPr>
        <w:spacing w:line="566" w:lineRule="exact"/>
        <w:jc w:val="center"/>
        <w:rPr>
          <w:rFonts w:ascii="Arial" w:hAnsi="Arial" w:cs="Arial"/>
          <w:color w:val="000000"/>
        </w:rPr>
      </w:pPr>
      <w:r w:rsidRPr="00637E78">
        <w:rPr>
          <w:rFonts w:ascii="Arial" w:hAnsi="Arial" w:cs="Arial"/>
          <w:color w:val="000000"/>
        </w:rPr>
        <w:t>TITOLO VI</w:t>
      </w:r>
    </w:p>
    <w:p w:rsidR="00637E78" w:rsidRPr="00637E78" w:rsidRDefault="00637E78" w:rsidP="00B23E84">
      <w:pPr>
        <w:spacing w:line="566" w:lineRule="exact"/>
        <w:jc w:val="center"/>
        <w:rPr>
          <w:rFonts w:ascii="Arial" w:hAnsi="Arial" w:cs="Arial"/>
          <w:color w:val="000000"/>
        </w:rPr>
      </w:pPr>
      <w:r w:rsidRPr="00637E78">
        <w:rPr>
          <w:rFonts w:ascii="Arial" w:hAnsi="Arial" w:cs="Arial"/>
          <w:color w:val="000000"/>
        </w:rPr>
        <w:t>Organi dell’Associazione</w:t>
      </w:r>
    </w:p>
    <w:p w:rsidR="00637E78" w:rsidRPr="00637E78" w:rsidRDefault="00B23E84" w:rsidP="00637E78">
      <w:pPr>
        <w:spacing w:line="566" w:lineRule="exact"/>
        <w:rPr>
          <w:rFonts w:ascii="Arial" w:hAnsi="Arial" w:cs="Arial"/>
          <w:color w:val="000000"/>
        </w:rPr>
      </w:pPr>
      <w:r>
        <w:rPr>
          <w:rFonts w:ascii="Arial" w:hAnsi="Arial" w:cs="Arial"/>
          <w:color w:val="000000"/>
        </w:rPr>
        <w:t>ART.</w:t>
      </w:r>
      <w:r w:rsidR="00637E78" w:rsidRPr="00637E78">
        <w:rPr>
          <w:rFonts w:ascii="Arial" w:hAnsi="Arial" w:cs="Arial"/>
          <w:color w:val="000000"/>
        </w:rPr>
        <w:t xml:space="preserve"> 13</w:t>
      </w:r>
    </w:p>
    <w:p w:rsidR="00637E78" w:rsidRPr="00637E78" w:rsidRDefault="00637E78" w:rsidP="00637E78">
      <w:pPr>
        <w:spacing w:line="566" w:lineRule="exact"/>
        <w:rPr>
          <w:rFonts w:ascii="Arial" w:hAnsi="Arial" w:cs="Arial"/>
          <w:color w:val="000000"/>
        </w:rPr>
      </w:pPr>
      <w:r w:rsidRPr="00637E78">
        <w:rPr>
          <w:rFonts w:ascii="Arial" w:hAnsi="Arial" w:cs="Arial"/>
          <w:color w:val="000000"/>
        </w:rPr>
        <w:t>Sono organi dell’Associazione:</w:t>
      </w:r>
    </w:p>
    <w:p w:rsidR="00637E78" w:rsidRPr="00B23E84" w:rsidRDefault="00637E78" w:rsidP="00B23E84">
      <w:pPr>
        <w:pStyle w:val="Paragrafoelenco"/>
        <w:numPr>
          <w:ilvl w:val="0"/>
          <w:numId w:val="7"/>
        </w:numPr>
        <w:spacing w:line="566" w:lineRule="exact"/>
        <w:rPr>
          <w:rFonts w:ascii="Arial" w:hAnsi="Arial" w:cs="Arial"/>
          <w:color w:val="000000"/>
        </w:rPr>
      </w:pPr>
      <w:r w:rsidRPr="00B23E84">
        <w:rPr>
          <w:rFonts w:ascii="Arial" w:hAnsi="Arial" w:cs="Arial"/>
          <w:color w:val="000000"/>
        </w:rPr>
        <w:t>l’Assemblea degli associati;</w:t>
      </w:r>
    </w:p>
    <w:p w:rsidR="00637E78" w:rsidRPr="00B23E84" w:rsidRDefault="00637E78" w:rsidP="00B23E84">
      <w:pPr>
        <w:pStyle w:val="Paragrafoelenco"/>
        <w:numPr>
          <w:ilvl w:val="0"/>
          <w:numId w:val="7"/>
        </w:numPr>
        <w:spacing w:line="566" w:lineRule="exact"/>
        <w:rPr>
          <w:rFonts w:ascii="Arial" w:hAnsi="Arial" w:cs="Arial"/>
          <w:color w:val="000000"/>
        </w:rPr>
      </w:pPr>
      <w:r w:rsidRPr="00B23E84">
        <w:rPr>
          <w:rFonts w:ascii="Arial" w:hAnsi="Arial" w:cs="Arial"/>
          <w:color w:val="000000"/>
        </w:rPr>
        <w:t>il Consiglio Direttivo;</w:t>
      </w:r>
    </w:p>
    <w:p w:rsidR="00637E78" w:rsidRPr="00B23E84" w:rsidRDefault="00637E78" w:rsidP="00B23E84">
      <w:pPr>
        <w:pStyle w:val="Paragrafoelenco"/>
        <w:numPr>
          <w:ilvl w:val="0"/>
          <w:numId w:val="7"/>
        </w:numPr>
        <w:spacing w:line="566" w:lineRule="exact"/>
        <w:rPr>
          <w:rFonts w:ascii="Arial" w:hAnsi="Arial" w:cs="Arial"/>
          <w:color w:val="000000"/>
        </w:rPr>
      </w:pPr>
      <w:r w:rsidRPr="00B23E84">
        <w:rPr>
          <w:rFonts w:ascii="Arial" w:hAnsi="Arial" w:cs="Arial"/>
          <w:color w:val="000000"/>
        </w:rPr>
        <w:t>il Presidente;</w:t>
      </w:r>
    </w:p>
    <w:p w:rsidR="00637E78" w:rsidRPr="00B23E84" w:rsidRDefault="00637E78" w:rsidP="00B23E84">
      <w:pPr>
        <w:pStyle w:val="Paragrafoelenco"/>
        <w:numPr>
          <w:ilvl w:val="0"/>
          <w:numId w:val="7"/>
        </w:numPr>
        <w:spacing w:line="566" w:lineRule="exact"/>
        <w:rPr>
          <w:rFonts w:ascii="Arial" w:hAnsi="Arial" w:cs="Arial"/>
          <w:color w:val="000000"/>
        </w:rPr>
      </w:pPr>
      <w:r w:rsidRPr="00B23E84">
        <w:rPr>
          <w:rFonts w:ascii="Arial" w:hAnsi="Arial" w:cs="Arial"/>
          <w:color w:val="000000"/>
        </w:rPr>
        <w:lastRenderedPageBreak/>
        <w:t xml:space="preserve">l’Organo di Controllo (qualora eletto). </w:t>
      </w:r>
    </w:p>
    <w:p w:rsidR="00637E78" w:rsidRPr="00637E78" w:rsidRDefault="00637E78" w:rsidP="00637E78">
      <w:pPr>
        <w:spacing w:line="566" w:lineRule="exact"/>
        <w:rPr>
          <w:rFonts w:ascii="Arial" w:hAnsi="Arial" w:cs="Arial"/>
          <w:color w:val="000000"/>
        </w:rPr>
      </w:pPr>
      <w:r w:rsidRPr="00637E78">
        <w:rPr>
          <w:rFonts w:ascii="Arial" w:hAnsi="Arial" w:cs="Arial"/>
          <w:color w:val="000000"/>
        </w:rPr>
        <w:t>Tutte le cariche sono gratuite.</w:t>
      </w:r>
    </w:p>
    <w:p w:rsidR="00637E78" w:rsidRPr="00637E78" w:rsidRDefault="00637E78" w:rsidP="00B23E84">
      <w:pPr>
        <w:spacing w:line="566" w:lineRule="exact"/>
        <w:jc w:val="center"/>
        <w:rPr>
          <w:rFonts w:ascii="Arial" w:hAnsi="Arial" w:cs="Arial"/>
          <w:color w:val="000000"/>
        </w:rPr>
      </w:pPr>
      <w:r w:rsidRPr="00637E78">
        <w:rPr>
          <w:rFonts w:ascii="Arial" w:hAnsi="Arial" w:cs="Arial"/>
          <w:color w:val="000000"/>
        </w:rPr>
        <w:t>Assemblea</w:t>
      </w:r>
    </w:p>
    <w:p w:rsidR="00637E78" w:rsidRPr="00637E78" w:rsidRDefault="00B23E84" w:rsidP="00637E78">
      <w:pPr>
        <w:spacing w:line="566" w:lineRule="exact"/>
        <w:rPr>
          <w:rFonts w:ascii="Arial" w:hAnsi="Arial" w:cs="Arial"/>
          <w:color w:val="000000"/>
        </w:rPr>
      </w:pPr>
      <w:r>
        <w:rPr>
          <w:rFonts w:ascii="Arial" w:hAnsi="Arial" w:cs="Arial"/>
          <w:color w:val="000000"/>
        </w:rPr>
        <w:t>ART.</w:t>
      </w:r>
      <w:r w:rsidR="00637E78" w:rsidRPr="00637E78">
        <w:rPr>
          <w:rFonts w:ascii="Arial" w:hAnsi="Arial" w:cs="Arial"/>
          <w:color w:val="000000"/>
        </w:rPr>
        <w:t xml:space="preserve"> 14</w:t>
      </w:r>
    </w:p>
    <w:p w:rsidR="00637E78" w:rsidRPr="00637E78" w:rsidRDefault="00637E78" w:rsidP="00B23E84">
      <w:pPr>
        <w:spacing w:line="566" w:lineRule="exact"/>
        <w:jc w:val="both"/>
        <w:rPr>
          <w:rFonts w:ascii="Arial" w:hAnsi="Arial" w:cs="Arial"/>
          <w:color w:val="000000"/>
        </w:rPr>
      </w:pPr>
      <w:r w:rsidRPr="00637E78">
        <w:rPr>
          <w:rFonts w:ascii="Arial" w:hAnsi="Arial" w:cs="Arial"/>
          <w:color w:val="000000"/>
        </w:rPr>
        <w:t xml:space="preserve">L’Assemblea è l’organo sovrano dell’Associazione ed è composta dagli associati iscritti nel libro degli associati e in regola con il versamento della quota associativa. </w:t>
      </w:r>
    </w:p>
    <w:p w:rsidR="00637E78" w:rsidRPr="00637E78" w:rsidRDefault="00637E78" w:rsidP="00B23E84">
      <w:pPr>
        <w:spacing w:line="566" w:lineRule="exact"/>
        <w:jc w:val="both"/>
        <w:rPr>
          <w:rFonts w:ascii="Arial" w:hAnsi="Arial" w:cs="Arial"/>
          <w:color w:val="000000"/>
        </w:rPr>
      </w:pPr>
      <w:r w:rsidRPr="00637E78">
        <w:rPr>
          <w:rFonts w:ascii="Arial" w:hAnsi="Arial" w:cs="Arial"/>
          <w:color w:val="000000"/>
        </w:rPr>
        <w:t>Ciascun associato ha diritto di voto e può farsi rappresentare da altro associato, conferendo delega scritta, anche in calce all’avviso di convocazione.</w:t>
      </w:r>
    </w:p>
    <w:p w:rsidR="00637E78" w:rsidRPr="00637E78" w:rsidRDefault="00637E78" w:rsidP="00637E78">
      <w:pPr>
        <w:spacing w:line="566" w:lineRule="exact"/>
        <w:rPr>
          <w:rFonts w:ascii="Arial" w:hAnsi="Arial" w:cs="Arial"/>
          <w:color w:val="000000"/>
        </w:rPr>
      </w:pPr>
      <w:r w:rsidRPr="00637E78">
        <w:rPr>
          <w:rFonts w:ascii="Arial" w:hAnsi="Arial" w:cs="Arial"/>
          <w:color w:val="000000"/>
        </w:rPr>
        <w:t>Le assemblee sono ordinarie e straordinarie.</w:t>
      </w:r>
    </w:p>
    <w:p w:rsidR="00637E78" w:rsidRPr="00637E78" w:rsidRDefault="00637E78" w:rsidP="00B23E84">
      <w:pPr>
        <w:spacing w:line="566" w:lineRule="exact"/>
        <w:jc w:val="both"/>
        <w:rPr>
          <w:rFonts w:ascii="Arial" w:hAnsi="Arial" w:cs="Arial"/>
          <w:color w:val="000000"/>
        </w:rPr>
      </w:pPr>
      <w:r w:rsidRPr="00637E78">
        <w:rPr>
          <w:rFonts w:ascii="Arial" w:hAnsi="Arial" w:cs="Arial"/>
          <w:color w:val="000000"/>
        </w:rPr>
        <w:t>La relativa convocazione deve effettuarsi - almeno dieci giorni prima della adunanza - mediante invio agli associati di lettera raccomandata A/R, ovvero a mezzo di PEC, Email, messaggio SMS, WhatsApp, Telegram o di altro sistema similare, purché idoneo ad attestarne l’avvenuta ricezione da parte dell’interessato e provvedendo al contestuale avviso da affiggersi nel locale della sede sociale contenente l’ordine del giorno, il luogo (nella sede o altrove), la data e l’orario della prima e della seconda convocazione. Allo scopo precipuo di promuovere la massima partecipazione sociale e la democraticità del sodalizio, nonché in tutte le situazioni, anche di carattere sanitario, in cui è opportuno evitare l’assembramento delle persone, è ammessa altresì, la celebrazione delle assemblee ordinarie e straordinarie a distanza, con l’ausilio di strumenti telematici quali, a titolo esemplificativo, Google Meet, Zoom e piattaforme similari, alle seguenti condizioni di cui si darà atto nei relativi verbali:</w:t>
      </w:r>
    </w:p>
    <w:p w:rsidR="00637E78" w:rsidRPr="00B23E84" w:rsidRDefault="00637E78" w:rsidP="00B23E84">
      <w:pPr>
        <w:pStyle w:val="Paragrafoelenco"/>
        <w:numPr>
          <w:ilvl w:val="0"/>
          <w:numId w:val="8"/>
        </w:numPr>
        <w:spacing w:line="566" w:lineRule="exact"/>
        <w:jc w:val="both"/>
        <w:rPr>
          <w:rFonts w:ascii="Arial" w:hAnsi="Arial" w:cs="Arial"/>
          <w:color w:val="000000"/>
        </w:rPr>
      </w:pPr>
      <w:r w:rsidRPr="00B23E84">
        <w:rPr>
          <w:rFonts w:ascii="Arial" w:hAnsi="Arial" w:cs="Arial"/>
          <w:color w:val="000000"/>
        </w:rPr>
        <w:t xml:space="preserve">che siano presenti nello stesso luogo il Presidente ed il segretario, se </w:t>
      </w:r>
      <w:r w:rsidRPr="00B23E84">
        <w:rPr>
          <w:rFonts w:ascii="Arial" w:hAnsi="Arial" w:cs="Arial"/>
          <w:color w:val="000000"/>
        </w:rPr>
        <w:lastRenderedPageBreak/>
        <w:t>nominato, che provvederanno alla formazione e sottoscrizione del verbale, dovendosi ritenere svolta la riunione in detto luogo;</w:t>
      </w:r>
    </w:p>
    <w:p w:rsidR="00637E78" w:rsidRPr="00B23E84" w:rsidRDefault="00637E78" w:rsidP="00B23E84">
      <w:pPr>
        <w:pStyle w:val="Paragrafoelenco"/>
        <w:numPr>
          <w:ilvl w:val="0"/>
          <w:numId w:val="8"/>
        </w:numPr>
        <w:spacing w:line="566" w:lineRule="exact"/>
        <w:jc w:val="both"/>
        <w:rPr>
          <w:rFonts w:ascii="Arial" w:hAnsi="Arial" w:cs="Arial"/>
          <w:color w:val="000000"/>
        </w:rPr>
      </w:pPr>
      <w:r w:rsidRPr="00B23E84">
        <w:rPr>
          <w:rFonts w:ascii="Arial" w:hAnsi="Arial" w:cs="Arial"/>
          <w:color w:val="000000"/>
        </w:rPr>
        <w:t>che sia consentito al Presidente di accertare l'identità degli intervenuti ed il regolare svolgimento della riunione e constatare e proclamare i risultati della votazione;</w:t>
      </w:r>
    </w:p>
    <w:p w:rsidR="00637E78" w:rsidRPr="00B23E84" w:rsidRDefault="00637E78" w:rsidP="00B23E84">
      <w:pPr>
        <w:pStyle w:val="Paragrafoelenco"/>
        <w:numPr>
          <w:ilvl w:val="0"/>
          <w:numId w:val="8"/>
        </w:numPr>
        <w:spacing w:line="566" w:lineRule="exact"/>
        <w:jc w:val="both"/>
        <w:rPr>
          <w:rFonts w:ascii="Arial" w:hAnsi="Arial" w:cs="Arial"/>
          <w:color w:val="000000"/>
        </w:rPr>
      </w:pPr>
      <w:r w:rsidRPr="00B23E84">
        <w:rPr>
          <w:rFonts w:ascii="Arial" w:hAnsi="Arial" w:cs="Arial"/>
          <w:color w:val="000000"/>
        </w:rPr>
        <w:t>che sia consentito al soggetto verbalizzante di percepire adeguatamente gli eventi della riunione oggetto di verbalizzazione;</w:t>
      </w:r>
    </w:p>
    <w:p w:rsidR="00637E78" w:rsidRPr="00B23E84" w:rsidRDefault="00637E78" w:rsidP="00B23E84">
      <w:pPr>
        <w:pStyle w:val="Paragrafoelenco"/>
        <w:numPr>
          <w:ilvl w:val="0"/>
          <w:numId w:val="8"/>
        </w:numPr>
        <w:spacing w:line="566" w:lineRule="exact"/>
        <w:jc w:val="both"/>
        <w:rPr>
          <w:rFonts w:ascii="Arial" w:hAnsi="Arial" w:cs="Arial"/>
          <w:color w:val="000000"/>
        </w:rPr>
      </w:pPr>
      <w:r w:rsidRPr="00B23E84">
        <w:rPr>
          <w:rFonts w:ascii="Arial" w:hAnsi="Arial" w:cs="Arial"/>
          <w:color w:val="000000"/>
        </w:rPr>
        <w:t>che sia consentito agli intervenuti di partecipare alla discussione ed alla votazione simultanea sugli argomenti all'ordine del giorno, nonché di visionare, ricevere o trasmettere documenti.</w:t>
      </w:r>
    </w:p>
    <w:p w:rsidR="00637E78" w:rsidRPr="00637E78" w:rsidRDefault="00B23E84" w:rsidP="00637E78">
      <w:pPr>
        <w:spacing w:line="566" w:lineRule="exact"/>
        <w:rPr>
          <w:rFonts w:ascii="Arial" w:hAnsi="Arial" w:cs="Arial"/>
          <w:color w:val="000000"/>
        </w:rPr>
      </w:pPr>
      <w:r>
        <w:rPr>
          <w:rFonts w:ascii="Arial" w:hAnsi="Arial" w:cs="Arial"/>
          <w:color w:val="000000"/>
        </w:rPr>
        <w:t>ART.</w:t>
      </w:r>
      <w:r w:rsidR="00637E78" w:rsidRPr="00637E78">
        <w:rPr>
          <w:rFonts w:ascii="Arial" w:hAnsi="Arial" w:cs="Arial"/>
          <w:color w:val="000000"/>
        </w:rPr>
        <w:t xml:space="preserve"> 15</w:t>
      </w:r>
    </w:p>
    <w:p w:rsidR="00637E78" w:rsidRPr="00637E78" w:rsidRDefault="00637E78" w:rsidP="00637E78">
      <w:pPr>
        <w:spacing w:line="566" w:lineRule="exact"/>
        <w:rPr>
          <w:rFonts w:ascii="Arial" w:hAnsi="Arial" w:cs="Arial"/>
          <w:color w:val="000000"/>
        </w:rPr>
      </w:pPr>
      <w:r w:rsidRPr="00637E78">
        <w:rPr>
          <w:rFonts w:ascii="Arial" w:hAnsi="Arial" w:cs="Arial"/>
          <w:color w:val="000000"/>
        </w:rPr>
        <w:t>L’assemblea ordinaria:</w:t>
      </w:r>
    </w:p>
    <w:p w:rsidR="00637E78" w:rsidRPr="00B23E84" w:rsidRDefault="00637E78" w:rsidP="00B23E84">
      <w:pPr>
        <w:pStyle w:val="Paragrafoelenco"/>
        <w:numPr>
          <w:ilvl w:val="0"/>
          <w:numId w:val="9"/>
        </w:numPr>
        <w:spacing w:line="566" w:lineRule="exact"/>
        <w:jc w:val="both"/>
        <w:rPr>
          <w:rFonts w:ascii="Arial" w:hAnsi="Arial" w:cs="Arial"/>
          <w:color w:val="000000"/>
        </w:rPr>
      </w:pPr>
      <w:r w:rsidRPr="00B23E84">
        <w:rPr>
          <w:rFonts w:ascii="Arial" w:hAnsi="Arial" w:cs="Arial"/>
          <w:color w:val="000000"/>
        </w:rPr>
        <w:t>approva il rendiconto annuale economico e finanziario;</w:t>
      </w:r>
    </w:p>
    <w:p w:rsidR="00637E78" w:rsidRPr="00B23E84" w:rsidRDefault="00637E78" w:rsidP="00B23E84">
      <w:pPr>
        <w:pStyle w:val="Paragrafoelenco"/>
        <w:numPr>
          <w:ilvl w:val="0"/>
          <w:numId w:val="9"/>
        </w:numPr>
        <w:spacing w:line="566" w:lineRule="exact"/>
        <w:jc w:val="both"/>
        <w:rPr>
          <w:rFonts w:ascii="Arial" w:hAnsi="Arial" w:cs="Arial"/>
          <w:color w:val="000000"/>
        </w:rPr>
      </w:pPr>
      <w:r w:rsidRPr="00B23E84">
        <w:rPr>
          <w:rFonts w:ascii="Arial" w:hAnsi="Arial" w:cs="Arial"/>
          <w:color w:val="000000"/>
        </w:rPr>
        <w:t>procede alla elezione dei membri del Consiglio Direttivo</w:t>
      </w:r>
      <w:r w:rsidR="00E0194F">
        <w:rPr>
          <w:rFonts w:ascii="Arial" w:hAnsi="Arial" w:cs="Arial"/>
          <w:color w:val="000000"/>
        </w:rPr>
        <w:t>, ivi incluso il Presidente</w:t>
      </w:r>
      <w:r w:rsidRPr="00B23E84">
        <w:rPr>
          <w:rFonts w:ascii="Arial" w:hAnsi="Arial" w:cs="Arial"/>
          <w:color w:val="000000"/>
        </w:rPr>
        <w:t xml:space="preserve"> </w:t>
      </w:r>
      <w:r w:rsidR="00B23E84" w:rsidRPr="00B23E84">
        <w:rPr>
          <w:rFonts w:ascii="Arial" w:hAnsi="Arial" w:cs="Arial"/>
          <w:color w:val="000000"/>
        </w:rPr>
        <w:t>e</w:t>
      </w:r>
      <w:r w:rsidRPr="00B23E84">
        <w:rPr>
          <w:rFonts w:ascii="Arial" w:hAnsi="Arial" w:cs="Arial"/>
          <w:color w:val="000000"/>
        </w:rPr>
        <w:t>, eventualmente, dei membri dell’Organo di Controllo;</w:t>
      </w:r>
    </w:p>
    <w:p w:rsidR="00637E78" w:rsidRPr="00B23E84" w:rsidRDefault="00637E78" w:rsidP="00B23E84">
      <w:pPr>
        <w:pStyle w:val="Paragrafoelenco"/>
        <w:numPr>
          <w:ilvl w:val="0"/>
          <w:numId w:val="9"/>
        </w:numPr>
        <w:spacing w:line="566" w:lineRule="exact"/>
        <w:jc w:val="both"/>
        <w:rPr>
          <w:rFonts w:ascii="Arial" w:hAnsi="Arial" w:cs="Arial"/>
          <w:color w:val="000000"/>
        </w:rPr>
      </w:pPr>
      <w:r w:rsidRPr="00B23E84">
        <w:rPr>
          <w:rFonts w:ascii="Arial" w:hAnsi="Arial" w:cs="Arial"/>
          <w:color w:val="000000"/>
        </w:rPr>
        <w:t>delibera su tutti gli altri ogget</w:t>
      </w:r>
      <w:r w:rsidR="00B23E84">
        <w:rPr>
          <w:rFonts w:ascii="Arial" w:hAnsi="Arial" w:cs="Arial"/>
          <w:color w:val="000000"/>
        </w:rPr>
        <w:t xml:space="preserve">ti attinenti alla gestione della </w:t>
      </w:r>
      <w:r w:rsidRPr="00B23E84">
        <w:rPr>
          <w:rFonts w:ascii="Arial" w:hAnsi="Arial" w:cs="Arial"/>
          <w:color w:val="000000"/>
        </w:rPr>
        <w:t>Associazione riservati alla sua competenza dal presente Statuto o sottoposti al suo esame dal Consiglio Direttivo;</w:t>
      </w:r>
    </w:p>
    <w:p w:rsidR="00637E78" w:rsidRPr="00B23E84" w:rsidRDefault="00637E78" w:rsidP="00B23E84">
      <w:pPr>
        <w:pStyle w:val="Paragrafoelenco"/>
        <w:numPr>
          <w:ilvl w:val="0"/>
          <w:numId w:val="9"/>
        </w:numPr>
        <w:spacing w:line="566" w:lineRule="exact"/>
        <w:jc w:val="both"/>
        <w:rPr>
          <w:rFonts w:ascii="Arial" w:hAnsi="Arial" w:cs="Arial"/>
          <w:color w:val="000000"/>
        </w:rPr>
      </w:pPr>
      <w:r w:rsidRPr="00B23E84">
        <w:rPr>
          <w:rFonts w:ascii="Arial" w:hAnsi="Arial" w:cs="Arial"/>
          <w:color w:val="000000"/>
        </w:rPr>
        <w:t>approva gli eventuali regolamenti associativi.</w:t>
      </w:r>
    </w:p>
    <w:p w:rsidR="00637E78" w:rsidRPr="00637E78" w:rsidRDefault="00637E78" w:rsidP="00B23E84">
      <w:pPr>
        <w:spacing w:line="566" w:lineRule="exact"/>
        <w:jc w:val="both"/>
        <w:rPr>
          <w:rFonts w:ascii="Arial" w:hAnsi="Arial" w:cs="Arial"/>
          <w:color w:val="000000"/>
        </w:rPr>
      </w:pPr>
      <w:r w:rsidRPr="00637E78">
        <w:rPr>
          <w:rFonts w:ascii="Arial" w:hAnsi="Arial" w:cs="Arial"/>
          <w:color w:val="000000"/>
        </w:rPr>
        <w:t>Essa ha luogo almeno una volta all’anno, entro i quattro mesi successivi alla chiusura dell’esercizio sociale, per l’approvazione del rendiconto economico finanziario.</w:t>
      </w:r>
    </w:p>
    <w:p w:rsidR="00637E78" w:rsidRPr="00637E78" w:rsidRDefault="00637E78" w:rsidP="00B23E84">
      <w:pPr>
        <w:spacing w:line="566" w:lineRule="exact"/>
        <w:jc w:val="both"/>
        <w:rPr>
          <w:rFonts w:ascii="Arial" w:hAnsi="Arial" w:cs="Arial"/>
          <w:color w:val="000000"/>
        </w:rPr>
      </w:pPr>
      <w:r w:rsidRPr="00637E78">
        <w:rPr>
          <w:rFonts w:ascii="Arial" w:hAnsi="Arial" w:cs="Arial"/>
          <w:color w:val="000000"/>
        </w:rPr>
        <w:t xml:space="preserve">L’assemblea si riunisce, inoltre, quante volte il Consiglio Direttivo lo ritenga necessario o ne sia fatta richiesta per iscritto, con indicazione delle materie da trattare, dall’Organo di Controllo (se eletto) o da almeno un decimo degli </w:t>
      </w:r>
      <w:r w:rsidRPr="00637E78">
        <w:rPr>
          <w:rFonts w:ascii="Arial" w:hAnsi="Arial" w:cs="Arial"/>
          <w:color w:val="000000"/>
        </w:rPr>
        <w:lastRenderedPageBreak/>
        <w:t>associati.</w:t>
      </w:r>
    </w:p>
    <w:p w:rsidR="00637E78" w:rsidRPr="00637E78" w:rsidRDefault="00637E78" w:rsidP="00B23E84">
      <w:pPr>
        <w:spacing w:line="566" w:lineRule="exact"/>
        <w:jc w:val="both"/>
        <w:rPr>
          <w:rFonts w:ascii="Arial" w:hAnsi="Arial" w:cs="Arial"/>
          <w:color w:val="000000"/>
        </w:rPr>
      </w:pPr>
      <w:r w:rsidRPr="00637E78">
        <w:rPr>
          <w:rFonts w:ascii="Arial" w:hAnsi="Arial" w:cs="Arial"/>
          <w:color w:val="000000"/>
        </w:rPr>
        <w:t>In questi ultimi casi la convocazione deve avere luogo entro sette giorni dalla data della richiesta.</w:t>
      </w:r>
    </w:p>
    <w:p w:rsidR="00637E78" w:rsidRPr="00637E78" w:rsidRDefault="00637E78" w:rsidP="00637E78">
      <w:pPr>
        <w:spacing w:line="566" w:lineRule="exact"/>
        <w:rPr>
          <w:rFonts w:ascii="Arial" w:hAnsi="Arial" w:cs="Arial"/>
          <w:color w:val="000000"/>
        </w:rPr>
      </w:pPr>
      <w:r w:rsidRPr="00637E78">
        <w:rPr>
          <w:rFonts w:ascii="Arial" w:hAnsi="Arial" w:cs="Arial"/>
          <w:color w:val="000000"/>
        </w:rPr>
        <w:t>A</w:t>
      </w:r>
      <w:r w:rsidR="00B23E84">
        <w:rPr>
          <w:rFonts w:ascii="Arial" w:hAnsi="Arial" w:cs="Arial"/>
          <w:color w:val="000000"/>
        </w:rPr>
        <w:t>RT.</w:t>
      </w:r>
      <w:r w:rsidRPr="00637E78">
        <w:rPr>
          <w:rFonts w:ascii="Arial" w:hAnsi="Arial" w:cs="Arial"/>
          <w:color w:val="000000"/>
        </w:rPr>
        <w:t xml:space="preserve"> 16</w:t>
      </w:r>
    </w:p>
    <w:p w:rsidR="00637E78" w:rsidRPr="00637E78" w:rsidRDefault="00637E78" w:rsidP="00B23E84">
      <w:pPr>
        <w:spacing w:line="566" w:lineRule="exact"/>
        <w:jc w:val="both"/>
        <w:rPr>
          <w:rFonts w:ascii="Arial" w:hAnsi="Arial" w:cs="Arial"/>
          <w:color w:val="000000"/>
        </w:rPr>
      </w:pPr>
      <w:r w:rsidRPr="00637E78">
        <w:rPr>
          <w:rFonts w:ascii="Arial" w:hAnsi="Arial" w:cs="Arial"/>
          <w:color w:val="000000"/>
        </w:rPr>
        <w:t>Nelle assemblee ordinarie hanno diritto al voto gli associati in regola con il versamento della quota associativa secondo il principio del voto singolo.</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 xml:space="preserve">Gli associati minorenni esercitano il diritto di voto per il tramite di chi ne </w:t>
      </w:r>
      <w:r w:rsidR="00E0194F">
        <w:rPr>
          <w:rFonts w:ascii="Arial" w:hAnsi="Arial" w:cs="Arial"/>
          <w:color w:val="000000"/>
        </w:rPr>
        <w:t>esercita</w:t>
      </w:r>
      <w:r w:rsidRPr="00637E78">
        <w:rPr>
          <w:rFonts w:ascii="Arial" w:hAnsi="Arial" w:cs="Arial"/>
          <w:color w:val="000000"/>
        </w:rPr>
        <w:t xml:space="preserve"> la responsabilità genitoriale.</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In prima convocazione l’assemblea ordinaria è regolarmente costituita quando siano presenti o rappresentati la metà più uno degli associati aventi diritto.</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In seconda convocazione, a distanza di almeno un giorno dalla prima convocazione, l’assemblea ordinaria è regolarmente costituita qualunque sia il numero degli associati intervenuti o rappresentati.</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Le delibere delle assemblee ordinarie sono valide, a maggioranza assoluta dei voti dei soci presenti, su tutti gli oggetti posti all’ordine del giorno.</w:t>
      </w:r>
    </w:p>
    <w:p w:rsidR="00637E78" w:rsidRPr="00637E78" w:rsidRDefault="00637E78" w:rsidP="00637E78">
      <w:pPr>
        <w:spacing w:line="566" w:lineRule="exact"/>
        <w:rPr>
          <w:rFonts w:ascii="Arial" w:hAnsi="Arial" w:cs="Arial"/>
          <w:color w:val="000000"/>
        </w:rPr>
      </w:pPr>
      <w:r w:rsidRPr="00637E78">
        <w:rPr>
          <w:rFonts w:ascii="Arial" w:hAnsi="Arial" w:cs="Arial"/>
          <w:color w:val="000000"/>
        </w:rPr>
        <w:t>A</w:t>
      </w:r>
      <w:r w:rsidR="002D3668">
        <w:rPr>
          <w:rFonts w:ascii="Arial" w:hAnsi="Arial" w:cs="Arial"/>
          <w:color w:val="000000"/>
        </w:rPr>
        <w:t>RT.</w:t>
      </w:r>
      <w:r w:rsidRPr="00637E78">
        <w:rPr>
          <w:rFonts w:ascii="Arial" w:hAnsi="Arial" w:cs="Arial"/>
          <w:color w:val="000000"/>
        </w:rPr>
        <w:t xml:space="preserve"> 17</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L’assemblea è straordinaria quando si riunisce per deliberare sulle modificazioni dello Statuto, sulla messa in liquidazione, sulla trasformazione, fusione, scissione e sullo scioglimento dell’Associazione.</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Nelle assemblee straordinarie hanno diritto al voto gli associati in regola con il versamento della quota associativa secondo il principio del voto singolo.</w:t>
      </w:r>
      <w:r w:rsidR="00DF40B4">
        <w:rPr>
          <w:rFonts w:ascii="Arial" w:hAnsi="Arial" w:cs="Arial"/>
          <w:color w:val="000000"/>
        </w:rPr>
        <w:t xml:space="preserve"> </w:t>
      </w:r>
      <w:r w:rsidR="00803BBF" w:rsidRPr="00637E78">
        <w:rPr>
          <w:rFonts w:ascii="Arial" w:hAnsi="Arial" w:cs="Arial"/>
          <w:color w:val="000000"/>
        </w:rPr>
        <w:t>Gli associati minorenni esercitano il diritto di voto per il tramite di chi ne dispone la responsabilità genitoriale.</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 xml:space="preserve">In prima convocazione </w:t>
      </w:r>
      <w:r w:rsidR="002D3668" w:rsidRPr="00637E78">
        <w:rPr>
          <w:rFonts w:ascii="Arial" w:hAnsi="Arial" w:cs="Arial"/>
          <w:color w:val="000000"/>
        </w:rPr>
        <w:t>l’assemblea straordinaria è</w:t>
      </w:r>
      <w:r w:rsidRPr="00637E78">
        <w:rPr>
          <w:rFonts w:ascii="Arial" w:hAnsi="Arial" w:cs="Arial"/>
          <w:color w:val="000000"/>
        </w:rPr>
        <w:t xml:space="preserve"> regolarmente costituita </w:t>
      </w:r>
      <w:r w:rsidRPr="00637E78">
        <w:rPr>
          <w:rFonts w:ascii="Arial" w:hAnsi="Arial" w:cs="Arial"/>
          <w:color w:val="000000"/>
        </w:rPr>
        <w:lastRenderedPageBreak/>
        <w:t>quando siano presenti o rappresentati almeno i 3/4 dei soci aventi diritto.</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In seconda convocazione, a distanza di almeno un giorno dalla p</w:t>
      </w:r>
      <w:r w:rsidR="002D3668">
        <w:rPr>
          <w:rFonts w:ascii="Arial" w:hAnsi="Arial" w:cs="Arial"/>
          <w:color w:val="000000"/>
        </w:rPr>
        <w:t xml:space="preserve">rima convocazione, l’assemblea </w:t>
      </w:r>
      <w:r w:rsidRPr="00637E78">
        <w:rPr>
          <w:rFonts w:ascii="Arial" w:hAnsi="Arial" w:cs="Arial"/>
          <w:color w:val="000000"/>
        </w:rPr>
        <w:t>straordinaria è regolarmente costituita qualora sia presente almeno il 50% + 1 dei soci aventi diritto.</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Le delibere delle assemblee straordinarie sono valide, a maggioranza qualificata dei tre quarti (3/4) dei soci presenti sia per le delibere di modifica dello Statuto che per quelle di messa in liquidazione e di scioglimento dell’Associazione.</w:t>
      </w:r>
    </w:p>
    <w:p w:rsidR="00637E78" w:rsidRPr="00637E78" w:rsidRDefault="00637E78" w:rsidP="00637E78">
      <w:pPr>
        <w:spacing w:line="566" w:lineRule="exact"/>
        <w:rPr>
          <w:rFonts w:ascii="Arial" w:hAnsi="Arial" w:cs="Arial"/>
          <w:color w:val="000000"/>
        </w:rPr>
      </w:pPr>
      <w:r w:rsidRPr="00637E78">
        <w:rPr>
          <w:rFonts w:ascii="Arial" w:hAnsi="Arial" w:cs="Arial"/>
          <w:color w:val="000000"/>
        </w:rPr>
        <w:t>A</w:t>
      </w:r>
      <w:r w:rsidR="002D3668">
        <w:rPr>
          <w:rFonts w:ascii="Arial" w:hAnsi="Arial" w:cs="Arial"/>
          <w:color w:val="000000"/>
        </w:rPr>
        <w:t>RT.</w:t>
      </w:r>
      <w:r w:rsidRPr="00637E78">
        <w:rPr>
          <w:rFonts w:ascii="Arial" w:hAnsi="Arial" w:cs="Arial"/>
          <w:color w:val="000000"/>
        </w:rPr>
        <w:t xml:space="preserve"> 18</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Le assemblee, sia ordinarie che straordinarie, sono presiedute dal Presidente dell’Associazione ed in sua assenza dal vice Presidente o dalla persona d</w:t>
      </w:r>
      <w:r w:rsidR="00E0194F">
        <w:rPr>
          <w:rFonts w:ascii="Arial" w:hAnsi="Arial" w:cs="Arial"/>
          <w:color w:val="000000"/>
        </w:rPr>
        <w:t>esignata dall’assemblea stessa.</w:t>
      </w:r>
    </w:p>
    <w:p w:rsidR="00637E78" w:rsidRPr="00637E78" w:rsidRDefault="00637E78" w:rsidP="002D3668">
      <w:pPr>
        <w:spacing w:line="566" w:lineRule="exact"/>
        <w:jc w:val="center"/>
        <w:rPr>
          <w:rFonts w:ascii="Arial" w:hAnsi="Arial" w:cs="Arial"/>
          <w:color w:val="000000"/>
        </w:rPr>
      </w:pPr>
      <w:r w:rsidRPr="00637E78">
        <w:rPr>
          <w:rFonts w:ascii="Arial" w:hAnsi="Arial" w:cs="Arial"/>
          <w:color w:val="000000"/>
        </w:rPr>
        <w:t>Consiglio Direttivo</w:t>
      </w:r>
    </w:p>
    <w:p w:rsidR="00637E78" w:rsidRPr="00637E78" w:rsidRDefault="00637E78" w:rsidP="00637E78">
      <w:pPr>
        <w:spacing w:line="566" w:lineRule="exact"/>
        <w:rPr>
          <w:rFonts w:ascii="Arial" w:hAnsi="Arial" w:cs="Arial"/>
          <w:color w:val="000000"/>
        </w:rPr>
      </w:pPr>
      <w:r w:rsidRPr="00637E78">
        <w:rPr>
          <w:rFonts w:ascii="Arial" w:hAnsi="Arial" w:cs="Arial"/>
          <w:color w:val="000000"/>
        </w:rPr>
        <w:t>A</w:t>
      </w:r>
      <w:r w:rsidR="002D3668">
        <w:rPr>
          <w:rFonts w:ascii="Arial" w:hAnsi="Arial" w:cs="Arial"/>
          <w:color w:val="000000"/>
        </w:rPr>
        <w:t>RT.</w:t>
      </w:r>
      <w:r w:rsidRPr="00637E78">
        <w:rPr>
          <w:rFonts w:ascii="Arial" w:hAnsi="Arial" w:cs="Arial"/>
          <w:color w:val="000000"/>
        </w:rPr>
        <w:t xml:space="preserve"> 19</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Il Consiglio Direttivo è formato da un minimo di 3 ad un massimo di 5 membri scelti fra gli associati maggiorenni.</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 xml:space="preserve">I componenti del Consiglio restano in carica </w:t>
      </w:r>
      <w:r w:rsidR="00DF40B4">
        <w:rPr>
          <w:rFonts w:ascii="Arial" w:hAnsi="Arial" w:cs="Arial"/>
          <w:color w:val="000000"/>
        </w:rPr>
        <w:t>4</w:t>
      </w:r>
      <w:r w:rsidRPr="00637E78">
        <w:rPr>
          <w:rFonts w:ascii="Arial" w:hAnsi="Arial" w:cs="Arial"/>
          <w:color w:val="000000"/>
        </w:rPr>
        <w:t xml:space="preserve"> anni e sono rieleggibili.</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 xml:space="preserve">Il Consiglio </w:t>
      </w:r>
      <w:r w:rsidR="00E0194F">
        <w:rPr>
          <w:rFonts w:ascii="Arial" w:hAnsi="Arial" w:cs="Arial"/>
          <w:color w:val="000000"/>
        </w:rPr>
        <w:t>nomina</w:t>
      </w:r>
      <w:r w:rsidRPr="00637E78">
        <w:rPr>
          <w:rFonts w:ascii="Arial" w:hAnsi="Arial" w:cs="Arial"/>
          <w:color w:val="000000"/>
        </w:rPr>
        <w:t xml:space="preserve"> nel suo seno </w:t>
      </w:r>
      <w:r w:rsidR="00E0194F">
        <w:rPr>
          <w:rFonts w:ascii="Arial" w:hAnsi="Arial" w:cs="Arial"/>
          <w:color w:val="000000"/>
        </w:rPr>
        <w:t>il vice Presidente e</w:t>
      </w:r>
      <w:r w:rsidRPr="00637E78">
        <w:rPr>
          <w:rFonts w:ascii="Arial" w:hAnsi="Arial" w:cs="Arial"/>
          <w:color w:val="000000"/>
        </w:rPr>
        <w:t xml:space="preserve"> il Segretario: tali ultimi incarichi possono essere conferiti al medesimo membro del Consiglio.</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 xml:space="preserve">Il Consiglio Direttivo è convocato dal Presidente tutte le volte nelle quali vi sia materia su cui deliberare, oppure quando ne sia fatta domanda da almeno 1/3 dei membri. La convocazione deve effettuarsi mediante invio ai membri di lettera A/R, ovvero a mezzo di PEC, Email, messaggio SMS, WhatsApp, Telegram o di altro sistema similare, purché idoneo ad attestarne l’avvenuta ricezione da parte dell’interessato, con un anticipo di almeno tre </w:t>
      </w:r>
      <w:r w:rsidRPr="00637E78">
        <w:rPr>
          <w:rFonts w:ascii="Arial" w:hAnsi="Arial" w:cs="Arial"/>
          <w:color w:val="000000"/>
        </w:rPr>
        <w:lastRenderedPageBreak/>
        <w:t>giorni rispetto alla data fissata della adunanza.</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Le sedute sono valide quando vi intervenga la maggioranza dei componenti, ovvero, in mancanza di una convocazione ufficiale, anche qualora siano presenti tutti i suoi membri e possono svolgersi anche a distanza, con l’ausilio di strumenti telematici quali, a titolo esemplificativo, Google Meet, Zoom e piattaforme similari, purché idonei a consentire la puntuale verifica dell'identità dei partecipanti e la genuina espressione del diritto di voto</w:t>
      </w:r>
      <w:r w:rsidR="002D3668">
        <w:rPr>
          <w:rFonts w:ascii="Arial" w:hAnsi="Arial" w:cs="Arial"/>
          <w:color w:val="000000"/>
        </w:rPr>
        <w:t>.</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Le deliberazioni sono prese a maggioranza assoluta dei presenti.</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Il Consiglio Direttivo è investito dei più a</w:t>
      </w:r>
      <w:r w:rsidR="002D3668">
        <w:rPr>
          <w:rFonts w:ascii="Arial" w:hAnsi="Arial" w:cs="Arial"/>
          <w:color w:val="000000"/>
        </w:rPr>
        <w:t xml:space="preserve">mpi poteri per la gestione della </w:t>
      </w:r>
      <w:r w:rsidRPr="00637E78">
        <w:rPr>
          <w:rFonts w:ascii="Arial" w:hAnsi="Arial" w:cs="Arial"/>
          <w:color w:val="000000"/>
        </w:rPr>
        <w:t>Associazione. Spetta, pertanto, fra l’altro a titolo esemplificativo, al Consiglio:</w:t>
      </w:r>
    </w:p>
    <w:p w:rsidR="00637E78" w:rsidRPr="002D3668" w:rsidRDefault="00637E78" w:rsidP="002D3668">
      <w:pPr>
        <w:pStyle w:val="Paragrafoelenco"/>
        <w:numPr>
          <w:ilvl w:val="0"/>
          <w:numId w:val="10"/>
        </w:numPr>
        <w:spacing w:line="566" w:lineRule="exact"/>
        <w:jc w:val="both"/>
        <w:rPr>
          <w:rFonts w:ascii="Arial" w:hAnsi="Arial" w:cs="Arial"/>
          <w:color w:val="000000"/>
        </w:rPr>
      </w:pPr>
      <w:r w:rsidRPr="002D3668">
        <w:rPr>
          <w:rFonts w:ascii="Arial" w:hAnsi="Arial" w:cs="Arial"/>
          <w:color w:val="000000"/>
        </w:rPr>
        <w:t>curare l’esecuzione delle deliberazioni assembleari;</w:t>
      </w:r>
    </w:p>
    <w:p w:rsidR="00637E78" w:rsidRPr="002D3668" w:rsidRDefault="00637E78" w:rsidP="002D3668">
      <w:pPr>
        <w:pStyle w:val="Paragrafoelenco"/>
        <w:numPr>
          <w:ilvl w:val="0"/>
          <w:numId w:val="10"/>
        </w:numPr>
        <w:spacing w:line="566" w:lineRule="exact"/>
        <w:jc w:val="both"/>
        <w:rPr>
          <w:rFonts w:ascii="Arial" w:hAnsi="Arial" w:cs="Arial"/>
          <w:color w:val="000000"/>
        </w:rPr>
      </w:pPr>
      <w:r w:rsidRPr="002D3668">
        <w:rPr>
          <w:rFonts w:ascii="Arial" w:hAnsi="Arial" w:cs="Arial"/>
          <w:color w:val="000000"/>
        </w:rPr>
        <w:t>redigere il bilancio preventivo ed il rendiconto economico e finanziario;</w:t>
      </w:r>
    </w:p>
    <w:p w:rsidR="00637E78" w:rsidRPr="002D3668" w:rsidRDefault="00637E78" w:rsidP="002D3668">
      <w:pPr>
        <w:pStyle w:val="Paragrafoelenco"/>
        <w:numPr>
          <w:ilvl w:val="0"/>
          <w:numId w:val="10"/>
        </w:numPr>
        <w:spacing w:line="566" w:lineRule="exact"/>
        <w:jc w:val="both"/>
        <w:rPr>
          <w:rFonts w:ascii="Arial" w:hAnsi="Arial" w:cs="Arial"/>
          <w:color w:val="000000"/>
        </w:rPr>
      </w:pPr>
      <w:r w:rsidRPr="002D3668">
        <w:rPr>
          <w:rFonts w:ascii="Arial" w:hAnsi="Arial" w:cs="Arial"/>
          <w:color w:val="000000"/>
        </w:rPr>
        <w:t>predisporre i regolamenti interni;</w:t>
      </w:r>
    </w:p>
    <w:p w:rsidR="00637E78" w:rsidRPr="002D3668" w:rsidRDefault="00637E78" w:rsidP="002D3668">
      <w:pPr>
        <w:pStyle w:val="Paragrafoelenco"/>
        <w:numPr>
          <w:ilvl w:val="0"/>
          <w:numId w:val="10"/>
        </w:numPr>
        <w:spacing w:line="566" w:lineRule="exact"/>
        <w:jc w:val="both"/>
        <w:rPr>
          <w:rFonts w:ascii="Arial" w:hAnsi="Arial" w:cs="Arial"/>
          <w:color w:val="000000"/>
        </w:rPr>
      </w:pPr>
      <w:r w:rsidRPr="002D3668">
        <w:rPr>
          <w:rFonts w:ascii="Arial" w:hAnsi="Arial" w:cs="Arial"/>
          <w:color w:val="000000"/>
        </w:rPr>
        <w:t>stipulare tutti gli atti e contratti inerenti all’attività sociale;</w:t>
      </w:r>
    </w:p>
    <w:p w:rsidR="00637E78" w:rsidRPr="002D3668" w:rsidRDefault="00637E78" w:rsidP="002D3668">
      <w:pPr>
        <w:pStyle w:val="Paragrafoelenco"/>
        <w:numPr>
          <w:ilvl w:val="0"/>
          <w:numId w:val="10"/>
        </w:numPr>
        <w:spacing w:line="566" w:lineRule="exact"/>
        <w:jc w:val="both"/>
        <w:rPr>
          <w:rFonts w:ascii="Arial" w:hAnsi="Arial" w:cs="Arial"/>
          <w:color w:val="000000"/>
        </w:rPr>
      </w:pPr>
      <w:r w:rsidRPr="002D3668">
        <w:rPr>
          <w:rFonts w:ascii="Arial" w:hAnsi="Arial" w:cs="Arial"/>
          <w:color w:val="000000"/>
        </w:rPr>
        <w:t>deliberare circa l’ammissione e l’esclusione degli associati;</w:t>
      </w:r>
    </w:p>
    <w:p w:rsidR="00637E78" w:rsidRPr="002D3668" w:rsidRDefault="00637E78" w:rsidP="002D3668">
      <w:pPr>
        <w:pStyle w:val="Paragrafoelenco"/>
        <w:numPr>
          <w:ilvl w:val="0"/>
          <w:numId w:val="10"/>
        </w:numPr>
        <w:spacing w:line="566" w:lineRule="exact"/>
        <w:jc w:val="both"/>
        <w:rPr>
          <w:rFonts w:ascii="Arial" w:hAnsi="Arial" w:cs="Arial"/>
          <w:color w:val="000000"/>
        </w:rPr>
      </w:pPr>
      <w:r w:rsidRPr="002D3668">
        <w:rPr>
          <w:rFonts w:ascii="Arial" w:hAnsi="Arial" w:cs="Arial"/>
          <w:color w:val="000000"/>
        </w:rPr>
        <w:t>nominare i responsabili delle commissioni di lavoro e dei settori di attività in cui si articola la vita dell’Associazione;</w:t>
      </w:r>
    </w:p>
    <w:p w:rsidR="00637E78" w:rsidRPr="002D3668" w:rsidRDefault="002D3668" w:rsidP="002D3668">
      <w:pPr>
        <w:pStyle w:val="Paragrafoelenco"/>
        <w:numPr>
          <w:ilvl w:val="0"/>
          <w:numId w:val="10"/>
        </w:numPr>
        <w:spacing w:line="566" w:lineRule="exact"/>
        <w:jc w:val="both"/>
        <w:rPr>
          <w:rFonts w:ascii="Arial" w:hAnsi="Arial" w:cs="Arial"/>
          <w:color w:val="000000"/>
        </w:rPr>
      </w:pPr>
      <w:r>
        <w:rPr>
          <w:rFonts w:ascii="Arial" w:hAnsi="Arial" w:cs="Arial"/>
          <w:color w:val="000000"/>
        </w:rPr>
        <w:t xml:space="preserve">compiere </w:t>
      </w:r>
      <w:r w:rsidR="00637E78" w:rsidRPr="002D3668">
        <w:rPr>
          <w:rFonts w:ascii="Arial" w:hAnsi="Arial" w:cs="Arial"/>
          <w:color w:val="000000"/>
        </w:rPr>
        <w:t>tut</w:t>
      </w:r>
      <w:r>
        <w:rPr>
          <w:rFonts w:ascii="Arial" w:hAnsi="Arial" w:cs="Arial"/>
          <w:color w:val="000000"/>
        </w:rPr>
        <w:t>ti gli atti e le operazioni</w:t>
      </w:r>
      <w:r>
        <w:rPr>
          <w:rFonts w:ascii="Arial" w:hAnsi="Arial" w:cs="Arial"/>
          <w:color w:val="000000"/>
        </w:rPr>
        <w:tab/>
        <w:t>per la corretta</w:t>
      </w:r>
      <w:r>
        <w:rPr>
          <w:rFonts w:ascii="Arial" w:hAnsi="Arial" w:cs="Arial"/>
          <w:color w:val="000000"/>
        </w:rPr>
        <w:tab/>
        <w:t xml:space="preserve">amministrazione </w:t>
      </w:r>
      <w:r w:rsidR="00637E78" w:rsidRPr="002D3668">
        <w:rPr>
          <w:rFonts w:ascii="Arial" w:hAnsi="Arial" w:cs="Arial"/>
          <w:color w:val="000000"/>
        </w:rPr>
        <w:t>dell’Associazione;</w:t>
      </w:r>
    </w:p>
    <w:p w:rsidR="00637E78" w:rsidRPr="002D3668" w:rsidRDefault="00637E78" w:rsidP="002D3668">
      <w:pPr>
        <w:pStyle w:val="Paragrafoelenco"/>
        <w:numPr>
          <w:ilvl w:val="0"/>
          <w:numId w:val="10"/>
        </w:numPr>
        <w:spacing w:line="566" w:lineRule="exact"/>
        <w:jc w:val="both"/>
        <w:rPr>
          <w:rFonts w:ascii="Arial" w:hAnsi="Arial" w:cs="Arial"/>
          <w:color w:val="000000"/>
        </w:rPr>
      </w:pPr>
      <w:r w:rsidRPr="002D3668">
        <w:rPr>
          <w:rFonts w:ascii="Arial" w:hAnsi="Arial" w:cs="Arial"/>
          <w:color w:val="000000"/>
        </w:rPr>
        <w:t>affidare, con apposita delibera, deleghe speciali a suoi membri.</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Ai membri del Consiglio Direttivo è fatto divieto di ricoprire qu</w:t>
      </w:r>
      <w:r w:rsidR="00803BBF">
        <w:rPr>
          <w:rFonts w:ascii="Arial" w:hAnsi="Arial" w:cs="Arial"/>
          <w:color w:val="000000"/>
        </w:rPr>
        <w:t>alsiasi carica in altre società</w:t>
      </w:r>
      <w:r w:rsidRPr="00637E78">
        <w:rPr>
          <w:rFonts w:ascii="Arial" w:hAnsi="Arial" w:cs="Arial"/>
          <w:color w:val="000000"/>
        </w:rPr>
        <w:t xml:space="preserve"> o associazioni sportive dilettantistiche nell’ambito del medesimo Organismo Sportivo riconosciuto dal CONI e, ove paralimpico, riconosciuto dal CIP (art. 11 D.lgs. 36 del 2021).</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lastRenderedPageBreak/>
        <w:t>A</w:t>
      </w:r>
      <w:r w:rsidR="002D3668">
        <w:rPr>
          <w:rFonts w:ascii="Arial" w:hAnsi="Arial" w:cs="Arial"/>
          <w:color w:val="000000"/>
        </w:rPr>
        <w:t>RT.</w:t>
      </w:r>
      <w:r w:rsidRPr="00637E78">
        <w:rPr>
          <w:rFonts w:ascii="Arial" w:hAnsi="Arial" w:cs="Arial"/>
          <w:color w:val="000000"/>
        </w:rPr>
        <w:t xml:space="preserve"> 20</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Nel caso in cui, per dimissioni o altre cause, uno o più dei componenti il Consiglio decadano dall’incarico, lo stesso può provvedere alla relativa sostituzione nominando i primi tra i candidati non eletti, i quali rimarranno in carica fino allo scadere dell’intero Consiglio; nell'impossibilità di attuare detta modalità, L’Assemblea ordinaria può, altresì,  eleggere, ad integrazione del numero m</w:t>
      </w:r>
      <w:r w:rsidR="002D3668">
        <w:rPr>
          <w:rFonts w:ascii="Arial" w:hAnsi="Arial" w:cs="Arial"/>
          <w:color w:val="000000"/>
        </w:rPr>
        <w:t>inimo dei membri del Consiglio,</w:t>
      </w:r>
      <w:r w:rsidRPr="00637E78">
        <w:rPr>
          <w:rFonts w:ascii="Arial" w:hAnsi="Arial" w:cs="Arial"/>
          <w:color w:val="000000"/>
        </w:rPr>
        <w:t xml:space="preserve"> altrettanti associati, che rimarranno in carica fino allo scadere dell’intero Consiglio. Nell’ipotesi in cui decada contestualmente oltre la metà dei membri del Consiglio, il Presidente deve, con sollecitudine, convocare, entro 10 giorni, l’Assemblea per l’elezione di un nuovo Consiglio, provvedendo, contestualmente alla ordinaria amministrazione del sodalizio.</w:t>
      </w:r>
    </w:p>
    <w:p w:rsidR="00637E78" w:rsidRPr="00637E78" w:rsidRDefault="00637E78" w:rsidP="002D3668">
      <w:pPr>
        <w:spacing w:line="566" w:lineRule="exact"/>
        <w:jc w:val="center"/>
        <w:rPr>
          <w:rFonts w:ascii="Arial" w:hAnsi="Arial" w:cs="Arial"/>
          <w:color w:val="000000"/>
        </w:rPr>
      </w:pPr>
      <w:r w:rsidRPr="00637E78">
        <w:rPr>
          <w:rFonts w:ascii="Arial" w:hAnsi="Arial" w:cs="Arial"/>
          <w:color w:val="000000"/>
        </w:rPr>
        <w:t>Il Presidente</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A</w:t>
      </w:r>
      <w:r w:rsidR="002D3668">
        <w:rPr>
          <w:rFonts w:ascii="Arial" w:hAnsi="Arial" w:cs="Arial"/>
          <w:color w:val="000000"/>
        </w:rPr>
        <w:t>RT.</w:t>
      </w:r>
      <w:r w:rsidRPr="00637E78">
        <w:rPr>
          <w:rFonts w:ascii="Arial" w:hAnsi="Arial" w:cs="Arial"/>
          <w:color w:val="000000"/>
        </w:rPr>
        <w:t xml:space="preserve"> 21</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Il Presidente ha la rappresentanza legale e la firma dell’Associazione. Al Presidente è attribuito in via autonoma il potere di ordinaria amministrazione e, previa delibera del Consiglio Direttivo, il potere di straordinaria amministrazione.</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In caso di assenza o di impedimento le sue mansioni vengono esercitate dal Vice Presidente. In caso di dimissioni, spetta al Vice Presidente convocare entro 10 giorni l'assemblea dei soci per l’elezione del nuovo Presidente.</w:t>
      </w:r>
    </w:p>
    <w:p w:rsidR="00637E78" w:rsidRPr="002D3668" w:rsidRDefault="00637E78" w:rsidP="002D3668">
      <w:pPr>
        <w:spacing w:line="566" w:lineRule="exact"/>
        <w:jc w:val="center"/>
        <w:rPr>
          <w:rFonts w:ascii="Arial" w:hAnsi="Arial" w:cs="Arial"/>
          <w:color w:val="000000"/>
          <w:sz w:val="16"/>
        </w:rPr>
      </w:pPr>
      <w:r w:rsidRPr="00637E78">
        <w:rPr>
          <w:rFonts w:ascii="Arial" w:hAnsi="Arial" w:cs="Arial"/>
          <w:color w:val="000000"/>
        </w:rPr>
        <w:t xml:space="preserve">Organo di Controllo </w:t>
      </w:r>
      <w:r w:rsidRPr="002D3668">
        <w:rPr>
          <w:rFonts w:ascii="Arial" w:hAnsi="Arial" w:cs="Arial"/>
          <w:i/>
          <w:color w:val="000000"/>
          <w:sz w:val="20"/>
          <w:highlight w:val="yellow"/>
        </w:rPr>
        <w:t>(facoltativo)</w:t>
      </w:r>
    </w:p>
    <w:p w:rsidR="00637E78" w:rsidRPr="00637E78" w:rsidRDefault="00637E78" w:rsidP="00637E78">
      <w:pPr>
        <w:spacing w:line="566" w:lineRule="exact"/>
        <w:rPr>
          <w:rFonts w:ascii="Arial" w:hAnsi="Arial" w:cs="Arial"/>
          <w:color w:val="000000"/>
        </w:rPr>
      </w:pPr>
      <w:r w:rsidRPr="00637E78">
        <w:rPr>
          <w:rFonts w:ascii="Arial" w:hAnsi="Arial" w:cs="Arial"/>
          <w:color w:val="000000"/>
        </w:rPr>
        <w:t>A</w:t>
      </w:r>
      <w:r w:rsidR="002D3668">
        <w:rPr>
          <w:rFonts w:ascii="Arial" w:hAnsi="Arial" w:cs="Arial"/>
          <w:color w:val="000000"/>
        </w:rPr>
        <w:t>RT.</w:t>
      </w:r>
      <w:r w:rsidRPr="00637E78">
        <w:rPr>
          <w:rFonts w:ascii="Arial" w:hAnsi="Arial" w:cs="Arial"/>
          <w:color w:val="000000"/>
        </w:rPr>
        <w:t xml:space="preserve"> 22</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Spetta all’Assemblea la facoltà di nominare un Organo di controllo, composto da tre membri effettivi e due supplenti, selezionati anche fra i non asso</w:t>
      </w:r>
      <w:r w:rsidRPr="00637E78">
        <w:rPr>
          <w:rFonts w:ascii="Arial" w:hAnsi="Arial" w:cs="Arial"/>
          <w:color w:val="000000"/>
        </w:rPr>
        <w:lastRenderedPageBreak/>
        <w:t>ciati, e resta in carica 4 anni. Esso nomina al proprio interno il Presidente che deve essere</w:t>
      </w:r>
      <w:r w:rsidR="00E0194F">
        <w:rPr>
          <w:rFonts w:ascii="Arial" w:hAnsi="Arial" w:cs="Arial"/>
          <w:color w:val="000000"/>
        </w:rPr>
        <w:t xml:space="preserve"> un</w:t>
      </w:r>
      <w:r w:rsidRPr="00637E78">
        <w:rPr>
          <w:rFonts w:ascii="Arial" w:hAnsi="Arial" w:cs="Arial"/>
          <w:color w:val="000000"/>
        </w:rPr>
        <w:t xml:space="preserve"> professionista in possesso di regolare abilitazione e iscrizione all’Albo, scelto tra le categorie di soggetti di cui all’art. 2397, comma 2 del Codice civile.</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Spetta all’Organo di Controllo con</w:t>
      </w:r>
      <w:r w:rsidR="0027580A">
        <w:rPr>
          <w:rFonts w:ascii="Arial" w:hAnsi="Arial" w:cs="Arial"/>
          <w:color w:val="000000"/>
        </w:rPr>
        <w:t xml:space="preserve">trollare sulla corretta </w:t>
      </w:r>
      <w:r w:rsidR="002D3668">
        <w:rPr>
          <w:rFonts w:ascii="Arial" w:hAnsi="Arial" w:cs="Arial"/>
          <w:color w:val="000000"/>
        </w:rPr>
        <w:t xml:space="preserve">amministrazione della </w:t>
      </w:r>
      <w:r w:rsidRPr="00637E78">
        <w:rPr>
          <w:rFonts w:ascii="Arial" w:hAnsi="Arial" w:cs="Arial"/>
          <w:color w:val="000000"/>
        </w:rPr>
        <w:t>Associazione, la corrispondenza del bilancio alle scritture contabili e vigilare sul rispetto dello Statuto. Esso Partecipa alle riunioni del Consiglio Direttivo e alle Assemblee, senza diritto di voto, ove presenta la propria relazione annuale in tema di bilancio consuntivo.</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Al ricorrere delle previsioni di legge e previa delibera dell’Assemblea, l’Organo di controllo può esercitare la revisione dei conti.</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In quest’ipotesi, tutti i membri dell’Organo di controllo dovranno essere in possesso dei requisiti di professionalità richiesti dalla normativa vigente in materia.</w:t>
      </w:r>
    </w:p>
    <w:p w:rsidR="00637E78" w:rsidRPr="00637E78" w:rsidRDefault="00637E78" w:rsidP="002D3668">
      <w:pPr>
        <w:spacing w:line="566" w:lineRule="exact"/>
        <w:jc w:val="center"/>
        <w:rPr>
          <w:rFonts w:ascii="Arial" w:hAnsi="Arial" w:cs="Arial"/>
          <w:color w:val="000000"/>
        </w:rPr>
      </w:pPr>
      <w:r w:rsidRPr="00637E78">
        <w:rPr>
          <w:rFonts w:ascii="Arial" w:hAnsi="Arial" w:cs="Arial"/>
          <w:color w:val="000000"/>
        </w:rPr>
        <w:t>Pubblicità e trasparenza degli atti sociali</w:t>
      </w:r>
    </w:p>
    <w:p w:rsidR="00637E78" w:rsidRPr="00637E78" w:rsidRDefault="00637E78" w:rsidP="00637E78">
      <w:pPr>
        <w:spacing w:line="566" w:lineRule="exact"/>
        <w:rPr>
          <w:rFonts w:ascii="Arial" w:hAnsi="Arial" w:cs="Arial"/>
          <w:color w:val="000000"/>
        </w:rPr>
      </w:pPr>
      <w:r w:rsidRPr="00637E78">
        <w:rPr>
          <w:rFonts w:ascii="Arial" w:hAnsi="Arial" w:cs="Arial"/>
          <w:color w:val="000000"/>
        </w:rPr>
        <w:t>A</w:t>
      </w:r>
      <w:r w:rsidR="002D3668">
        <w:rPr>
          <w:rFonts w:ascii="Arial" w:hAnsi="Arial" w:cs="Arial"/>
          <w:color w:val="000000"/>
        </w:rPr>
        <w:t>RT.</w:t>
      </w:r>
      <w:r w:rsidRPr="00637E78">
        <w:rPr>
          <w:rFonts w:ascii="Arial" w:hAnsi="Arial" w:cs="Arial"/>
          <w:color w:val="000000"/>
        </w:rPr>
        <w:t xml:space="preserve"> 23</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Deve essere assicurata una sostanziale pubblicità e trasparenza degli atti relativi all'attività dell’Associazione, con particolare riferimento ai Rendiconti annuali, alle scritture contabili e alla annessa documentazione, ai libri sociali istituiti. Tali documenti sociali, conservati presso la sede sociale ed ivi messi a disposizione dei soci per la consultazione, previo appuntamento concordato con almeno 60 giorni di anticipo.</w:t>
      </w:r>
    </w:p>
    <w:p w:rsidR="00637E78" w:rsidRPr="00637E78" w:rsidRDefault="00637E78" w:rsidP="002D3668">
      <w:pPr>
        <w:spacing w:line="566" w:lineRule="exact"/>
        <w:jc w:val="center"/>
        <w:rPr>
          <w:rFonts w:ascii="Arial" w:hAnsi="Arial" w:cs="Arial"/>
          <w:color w:val="000000"/>
        </w:rPr>
      </w:pPr>
      <w:r w:rsidRPr="00637E78">
        <w:rPr>
          <w:rFonts w:ascii="Arial" w:hAnsi="Arial" w:cs="Arial"/>
          <w:color w:val="000000"/>
        </w:rPr>
        <w:t>TITOLO VII</w:t>
      </w:r>
    </w:p>
    <w:p w:rsidR="00637E78" w:rsidRPr="00637E78" w:rsidRDefault="00637E78" w:rsidP="002D3668">
      <w:pPr>
        <w:spacing w:line="566" w:lineRule="exact"/>
        <w:jc w:val="center"/>
        <w:rPr>
          <w:rFonts w:ascii="Arial" w:hAnsi="Arial" w:cs="Arial"/>
          <w:color w:val="000000"/>
        </w:rPr>
      </w:pPr>
      <w:r w:rsidRPr="00637E78">
        <w:rPr>
          <w:rFonts w:ascii="Arial" w:hAnsi="Arial" w:cs="Arial"/>
          <w:color w:val="000000"/>
        </w:rPr>
        <w:t>Scioglimento e devoluzione del patrimonio</w:t>
      </w:r>
    </w:p>
    <w:p w:rsidR="00637E78" w:rsidRPr="00637E78" w:rsidRDefault="00637E78" w:rsidP="00637E78">
      <w:pPr>
        <w:spacing w:line="566" w:lineRule="exact"/>
        <w:rPr>
          <w:rFonts w:ascii="Arial" w:hAnsi="Arial" w:cs="Arial"/>
          <w:color w:val="000000"/>
        </w:rPr>
      </w:pPr>
      <w:r w:rsidRPr="00637E78">
        <w:rPr>
          <w:rFonts w:ascii="Arial" w:hAnsi="Arial" w:cs="Arial"/>
          <w:color w:val="000000"/>
        </w:rPr>
        <w:t>A</w:t>
      </w:r>
      <w:r w:rsidR="002D3668">
        <w:rPr>
          <w:rFonts w:ascii="Arial" w:hAnsi="Arial" w:cs="Arial"/>
          <w:color w:val="000000"/>
        </w:rPr>
        <w:t>RT.</w:t>
      </w:r>
      <w:r w:rsidRPr="00637E78">
        <w:rPr>
          <w:rFonts w:ascii="Arial" w:hAnsi="Arial" w:cs="Arial"/>
          <w:color w:val="000000"/>
        </w:rPr>
        <w:t xml:space="preserve"> 24</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lastRenderedPageBreak/>
        <w:t>Lo scioglimento dell’Associazione può essere deliberato dall’assemblea straordinaria con il voto favorevole di almeno i tre quarti (3/4) degli associati aventi diritto di voto.</w:t>
      </w:r>
    </w:p>
    <w:p w:rsidR="00637E78" w:rsidRPr="00637E78" w:rsidRDefault="00637E78" w:rsidP="002D3668">
      <w:pPr>
        <w:spacing w:line="566" w:lineRule="exact"/>
        <w:jc w:val="both"/>
        <w:rPr>
          <w:rFonts w:ascii="Arial" w:hAnsi="Arial" w:cs="Arial"/>
          <w:color w:val="000000"/>
        </w:rPr>
      </w:pPr>
      <w:r w:rsidRPr="00637E78">
        <w:rPr>
          <w:rFonts w:ascii="Arial" w:hAnsi="Arial" w:cs="Arial"/>
          <w:color w:val="000000"/>
        </w:rPr>
        <w:t>In caso di scioglimento dell’Associazione sarà nominato un liquidatore, scelto anche fra i non associati. Esperita la liquidazione di tutti i beni mobili ed immobili, estinte le obbligazioni in essere, tutti i beni residui saranno devoluti ai fini sportivi, ai sensi dell’art. 7 c.1 del D.lgs. 36 del 2021.</w:t>
      </w:r>
    </w:p>
    <w:p w:rsidR="00637E78" w:rsidRPr="00637E78" w:rsidRDefault="00637E78" w:rsidP="002D3668">
      <w:pPr>
        <w:spacing w:line="566" w:lineRule="exact"/>
        <w:jc w:val="center"/>
        <w:rPr>
          <w:rFonts w:ascii="Arial" w:hAnsi="Arial" w:cs="Arial"/>
          <w:color w:val="000000"/>
        </w:rPr>
      </w:pPr>
      <w:r w:rsidRPr="00637E78">
        <w:rPr>
          <w:rFonts w:ascii="Arial" w:hAnsi="Arial" w:cs="Arial"/>
          <w:color w:val="000000"/>
        </w:rPr>
        <w:t>Norma finale</w:t>
      </w:r>
    </w:p>
    <w:p w:rsidR="00637E78" w:rsidRPr="00637E78" w:rsidRDefault="00637E78" w:rsidP="00637E78">
      <w:pPr>
        <w:spacing w:line="566" w:lineRule="exact"/>
        <w:rPr>
          <w:rFonts w:ascii="Arial" w:hAnsi="Arial" w:cs="Arial"/>
          <w:color w:val="000000"/>
        </w:rPr>
      </w:pPr>
      <w:r w:rsidRPr="00637E78">
        <w:rPr>
          <w:rFonts w:ascii="Arial" w:hAnsi="Arial" w:cs="Arial"/>
          <w:color w:val="000000"/>
        </w:rPr>
        <w:t>A</w:t>
      </w:r>
      <w:r w:rsidR="002D3668">
        <w:rPr>
          <w:rFonts w:ascii="Arial" w:hAnsi="Arial" w:cs="Arial"/>
          <w:color w:val="000000"/>
        </w:rPr>
        <w:t>RT.</w:t>
      </w:r>
      <w:r w:rsidRPr="00637E78">
        <w:rPr>
          <w:rFonts w:ascii="Arial" w:hAnsi="Arial" w:cs="Arial"/>
          <w:color w:val="000000"/>
        </w:rPr>
        <w:t xml:space="preserve"> 25</w:t>
      </w:r>
    </w:p>
    <w:p w:rsidR="00637E78" w:rsidRDefault="00637E78" w:rsidP="002D3668">
      <w:pPr>
        <w:spacing w:line="566" w:lineRule="exact"/>
        <w:jc w:val="both"/>
        <w:rPr>
          <w:rFonts w:ascii="Arial" w:hAnsi="Arial" w:cs="Arial"/>
          <w:color w:val="000000"/>
        </w:rPr>
      </w:pPr>
      <w:r w:rsidRPr="00637E78">
        <w:rPr>
          <w:rFonts w:ascii="Arial" w:hAnsi="Arial" w:cs="Arial"/>
          <w:color w:val="000000"/>
        </w:rPr>
        <w:t>Per quanto non è espressamente contemplato dal presente Statuto, valgono, in quanto applicabili, le norme del Codice Civile e le disposizioni di legge vigenti, con particolare riferimento a quelle contenute nel D.Lgs. 36 del 2021 e ss.mm.ii.</w:t>
      </w:r>
    </w:p>
    <w:p w:rsidR="008041FB" w:rsidRPr="00637E78" w:rsidRDefault="008041FB" w:rsidP="002D3668">
      <w:pPr>
        <w:spacing w:line="566" w:lineRule="exact"/>
        <w:jc w:val="both"/>
        <w:rPr>
          <w:rFonts w:ascii="Arial" w:hAnsi="Arial" w:cs="Arial"/>
          <w:color w:val="000000"/>
        </w:rPr>
      </w:pPr>
      <w:r>
        <w:rPr>
          <w:rFonts w:ascii="Arial" w:hAnsi="Arial" w:cs="Arial"/>
          <w:color w:val="000000"/>
        </w:rPr>
        <w:t>Il presente Statuto</w:t>
      </w:r>
      <w:r w:rsidR="0027580A">
        <w:rPr>
          <w:rFonts w:ascii="Arial" w:hAnsi="Arial" w:cs="Arial"/>
          <w:color w:val="000000"/>
        </w:rPr>
        <w:t>, composto di 15 pagine,</w:t>
      </w:r>
      <w:r>
        <w:rPr>
          <w:rFonts w:ascii="Arial" w:hAnsi="Arial" w:cs="Arial"/>
          <w:color w:val="000000"/>
        </w:rPr>
        <w:t xml:space="preserve"> è stato approvato dalla assemblea dei Soci in data ____________.</w:t>
      </w:r>
    </w:p>
    <w:p w:rsidR="00845A37" w:rsidRPr="00637E78" w:rsidRDefault="00534856" w:rsidP="00637E78">
      <w:pPr>
        <w:spacing w:line="566" w:lineRule="exact"/>
        <w:rPr>
          <w:rFonts w:ascii="Arial" w:hAnsi="Arial" w:cs="Arial"/>
        </w:rPr>
      </w:pPr>
      <w:r>
        <w:rPr>
          <w:rFonts w:ascii="Arial" w:hAnsi="Arial" w:cs="Arial"/>
          <w:color w:val="000000"/>
        </w:rPr>
        <w:tab/>
      </w:r>
      <w:r w:rsidR="00637E78" w:rsidRPr="00637E78">
        <w:rPr>
          <w:rFonts w:ascii="Arial" w:hAnsi="Arial" w:cs="Arial"/>
          <w:color w:val="000000"/>
        </w:rPr>
        <w:t>Il Presidente</w:t>
      </w:r>
      <w:r w:rsidR="00637E78" w:rsidRPr="00637E78">
        <w:rPr>
          <w:rFonts w:ascii="Arial" w:hAnsi="Arial" w:cs="Arial"/>
          <w:color w:val="000000"/>
        </w:rPr>
        <w:tab/>
      </w:r>
      <w:r w:rsidR="002D3668">
        <w:rPr>
          <w:rFonts w:ascii="Arial" w:hAnsi="Arial" w:cs="Arial"/>
          <w:color w:val="000000"/>
        </w:rPr>
        <w:tab/>
      </w:r>
      <w:r w:rsidR="002D3668">
        <w:rPr>
          <w:rFonts w:ascii="Arial" w:hAnsi="Arial" w:cs="Arial"/>
          <w:color w:val="000000"/>
        </w:rPr>
        <w:tab/>
      </w:r>
      <w:r w:rsidR="002D3668">
        <w:rPr>
          <w:rFonts w:ascii="Arial" w:hAnsi="Arial" w:cs="Arial"/>
          <w:color w:val="000000"/>
        </w:rPr>
        <w:tab/>
      </w:r>
      <w:r w:rsidR="002D3668">
        <w:rPr>
          <w:rFonts w:ascii="Arial" w:hAnsi="Arial" w:cs="Arial"/>
          <w:color w:val="000000"/>
        </w:rPr>
        <w:tab/>
      </w:r>
      <w:r w:rsidR="002D3668">
        <w:rPr>
          <w:rFonts w:ascii="Arial" w:hAnsi="Arial" w:cs="Arial"/>
          <w:color w:val="000000"/>
        </w:rPr>
        <w:tab/>
      </w:r>
      <w:r w:rsidR="00637E78" w:rsidRPr="00637E78">
        <w:rPr>
          <w:rFonts w:ascii="Arial" w:hAnsi="Arial" w:cs="Arial"/>
          <w:color w:val="000000"/>
        </w:rPr>
        <w:t>Il</w:t>
      </w:r>
      <w:r w:rsidR="002D3668">
        <w:rPr>
          <w:rFonts w:ascii="Arial" w:hAnsi="Arial" w:cs="Arial"/>
          <w:color w:val="000000"/>
        </w:rPr>
        <w:t xml:space="preserve"> Segretario</w:t>
      </w:r>
    </w:p>
    <w:sectPr w:rsidR="00845A37" w:rsidRPr="00637E78" w:rsidSect="0027580A">
      <w:headerReference w:type="even" r:id="rId8"/>
      <w:headerReference w:type="default" r:id="rId9"/>
      <w:footerReference w:type="even" r:id="rId10"/>
      <w:footerReference w:type="default" r:id="rId11"/>
      <w:headerReference w:type="first" r:id="rId12"/>
      <w:footerReference w:type="first" r:id="rId13"/>
      <w:pgSz w:w="11906" w:h="16838" w:code="9"/>
      <w:pgMar w:top="1418" w:right="2892" w:bottom="1162" w:left="1531" w:header="567" w:footer="292" w:gutter="0"/>
      <w:paperSrc w:first="7" w:other="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E18" w:rsidRDefault="00D65E18">
      <w:r>
        <w:separator/>
      </w:r>
    </w:p>
  </w:endnote>
  <w:endnote w:type="continuationSeparator" w:id="0">
    <w:p w:rsidR="00D65E18" w:rsidRDefault="00D65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Narrow">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0A" w:rsidRDefault="0027580A">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674202"/>
      <w:docPartObj>
        <w:docPartGallery w:val="Page Numbers (Bottom of Page)"/>
        <w:docPartUnique/>
      </w:docPartObj>
    </w:sdtPr>
    <w:sdtEndPr>
      <w:rPr>
        <w:rFonts w:asciiTheme="minorHAnsi" w:hAnsiTheme="minorHAnsi" w:cstheme="minorHAnsi"/>
        <w:sz w:val="20"/>
      </w:rPr>
    </w:sdtEndPr>
    <w:sdtContent>
      <w:p w:rsidR="0027580A" w:rsidRPr="0027580A" w:rsidRDefault="0027580A" w:rsidP="0027580A">
        <w:pPr>
          <w:pStyle w:val="Pidipagina"/>
          <w:ind w:right="-1022"/>
          <w:jc w:val="right"/>
          <w:rPr>
            <w:rFonts w:asciiTheme="minorHAnsi" w:hAnsiTheme="minorHAnsi" w:cstheme="minorHAnsi"/>
            <w:sz w:val="20"/>
          </w:rPr>
        </w:pPr>
        <w:r w:rsidRPr="0027580A">
          <w:rPr>
            <w:rFonts w:asciiTheme="minorHAnsi" w:hAnsiTheme="minorHAnsi" w:cstheme="minorHAnsi"/>
            <w:sz w:val="20"/>
          </w:rPr>
          <w:fldChar w:fldCharType="begin"/>
        </w:r>
        <w:r w:rsidRPr="0027580A">
          <w:rPr>
            <w:rFonts w:asciiTheme="minorHAnsi" w:hAnsiTheme="minorHAnsi" w:cstheme="minorHAnsi"/>
            <w:sz w:val="20"/>
          </w:rPr>
          <w:instrText>PAGE   \* MERGEFORMAT</w:instrText>
        </w:r>
        <w:r w:rsidRPr="0027580A">
          <w:rPr>
            <w:rFonts w:asciiTheme="minorHAnsi" w:hAnsiTheme="minorHAnsi" w:cstheme="minorHAnsi"/>
            <w:sz w:val="20"/>
          </w:rPr>
          <w:fldChar w:fldCharType="separate"/>
        </w:r>
        <w:r w:rsidR="00B17A31">
          <w:rPr>
            <w:rFonts w:asciiTheme="minorHAnsi" w:hAnsiTheme="minorHAnsi" w:cstheme="minorHAnsi"/>
            <w:noProof/>
            <w:sz w:val="20"/>
          </w:rPr>
          <w:t>1</w:t>
        </w:r>
        <w:r w:rsidRPr="0027580A">
          <w:rPr>
            <w:rFonts w:asciiTheme="minorHAnsi" w:hAnsiTheme="minorHAnsi" w:cstheme="minorHAnsi"/>
            <w:sz w:val="20"/>
          </w:rPr>
          <w:fldChar w:fldCharType="end"/>
        </w:r>
      </w:p>
    </w:sdtContent>
  </w:sdt>
  <w:p w:rsidR="00036998" w:rsidRDefault="00036998">
    <w:pPr>
      <w:pStyle w:val="Pidipagina"/>
      <w:spacing w:line="240" w:lineRule="atLeast"/>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0A" w:rsidRDefault="0027580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E18" w:rsidRDefault="00D65E18">
      <w:r>
        <w:separator/>
      </w:r>
    </w:p>
  </w:footnote>
  <w:footnote w:type="continuationSeparator" w:id="0">
    <w:p w:rsidR="00D65E18" w:rsidRDefault="00D65E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0A" w:rsidRDefault="0027580A">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998" w:rsidRDefault="00B17A31">
    <w:pPr>
      <w:pStyle w:val="Intestazione"/>
      <w:tabs>
        <w:tab w:val="clear" w:pos="4819"/>
        <w:tab w:val="center" w:pos="3402"/>
      </w:tabs>
    </w:pPr>
    <w:r>
      <w:rPr>
        <w:noProof/>
      </w:rPr>
      <mc:AlternateContent>
        <mc:Choice Requires="wps">
          <w:drawing>
            <wp:anchor distT="0" distB="0" distL="114300" distR="114300" simplePos="0" relativeHeight="251671040" behindDoc="0" locked="0" layoutInCell="0" allowOverlap="1">
              <wp:simplePos x="0" y="0"/>
              <wp:positionH relativeFrom="column">
                <wp:posOffset>-973455</wp:posOffset>
              </wp:positionH>
              <wp:positionV relativeFrom="paragraph">
                <wp:posOffset>8766810</wp:posOffset>
              </wp:positionV>
              <wp:extent cx="7574915" cy="635"/>
              <wp:effectExtent l="0" t="0" r="6985" b="18415"/>
              <wp:wrapNone/>
              <wp:docPr id="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4DE3F3" id="Line 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column">
                <wp:posOffset>-1009650</wp:posOffset>
              </wp:positionH>
              <wp:positionV relativeFrom="paragraph">
                <wp:posOffset>7326630</wp:posOffset>
              </wp:positionV>
              <wp:extent cx="7574915" cy="635"/>
              <wp:effectExtent l="0" t="0" r="6985" b="18415"/>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F8FB13" id="Line 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KQoAIAAJw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-1009650</wp:posOffset>
              </wp:positionH>
              <wp:positionV relativeFrom="paragraph">
                <wp:posOffset>5886450</wp:posOffset>
              </wp:positionV>
              <wp:extent cx="7574915" cy="635"/>
              <wp:effectExtent l="0" t="0" r="6985" b="18415"/>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FD4F31"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M7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LjCTpoEcPXDKU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-973455</wp:posOffset>
              </wp:positionH>
              <wp:positionV relativeFrom="paragraph">
                <wp:posOffset>5886450</wp:posOffset>
              </wp:positionV>
              <wp:extent cx="7574915" cy="635"/>
              <wp:effectExtent l="0" t="0" r="6985" b="18415"/>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7B0077"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S2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fQKUk66NEDlwylrjRDb3LwKOWjdsnVB/nUP6j6u0FSlS2RW+YpPh97CItdRHgV4gzTwwWb4ZOi&#10;4EN2Vvk6HRrdOUioADr4dhzHdrCDRTVsZtMsXcRTjGo4myVTj0/yS2ivjf3IVIfcosACW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2064" behindDoc="0" locked="0" layoutInCell="0" allowOverlap="1">
              <wp:simplePos x="0" y="0"/>
              <wp:positionH relativeFrom="column">
                <wp:posOffset>-972820</wp:posOffset>
              </wp:positionH>
              <wp:positionV relativeFrom="paragraph">
                <wp:posOffset>9126220</wp:posOffset>
              </wp:positionV>
              <wp:extent cx="7574915" cy="635"/>
              <wp:effectExtent l="0" t="0" r="6985" b="18415"/>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AA07D5" id="Line 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Ds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PEoxkqSFHj1yydDElabvTAYehVxrl1x1kE/do6p+GCRV0RC5ZZ7i87GDsNhFhFchzjAdXLDpPysK&#10;PmRnla/Todatg4QKoINvx3FoBztYVMFmOkmTeTzBqIKz6dgzCkl2Ce20sZ+YapFb5FgAaw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7968" behindDoc="0" locked="0" layoutInCell="0" allowOverlap="1">
              <wp:simplePos x="0" y="0"/>
              <wp:positionH relativeFrom="column">
                <wp:posOffset>-1009015</wp:posOffset>
              </wp:positionH>
              <wp:positionV relativeFrom="paragraph">
                <wp:posOffset>7686040</wp:posOffset>
              </wp:positionV>
              <wp:extent cx="7574915" cy="635"/>
              <wp:effectExtent l="0" t="0" r="6985" b="18415"/>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CFE6CF" id="Line 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2O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JMUI0k66NEDlwylrjRDb3LwKOWjdsnVB/nUP6j6u0FSlS2RW+YpPh97CItdRHgV4gzTwwWb4ZOi&#10;4EN2Vvk6HRrdOUioADr4dhzHdrCDRTVsZrMsWcQzjGo4S6czj0/yS2ivjf3IVIfcosACW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-1009015</wp:posOffset>
              </wp:positionH>
              <wp:positionV relativeFrom="paragraph">
                <wp:posOffset>6245860</wp:posOffset>
              </wp:positionV>
              <wp:extent cx="7574915" cy="635"/>
              <wp:effectExtent l="0" t="0" r="6985" b="18415"/>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CF60F8" id="Line 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HH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dTjCTpoEcPXDKUudIMvcnBo5SP2iVXH+RT/6Dq7wZJVbZEbpmn+HzsISx2EeFViDNMDxdshk+K&#10;gg/ZWeXrdGh05yChAujg23Ec28EOFtWwmU2zdBEDrRrOZsnU45P8EtprYz8y1SG3KLAA1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-972820</wp:posOffset>
              </wp:positionH>
              <wp:positionV relativeFrom="paragraph">
                <wp:posOffset>6245860</wp:posOffset>
              </wp:positionV>
              <wp:extent cx="7574915" cy="635"/>
              <wp:effectExtent l="0" t="0" r="6985" b="18415"/>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9715B3"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NP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JMEI0k66NEDlwxlrjRDb3LwKOWjdsnVB/nUP6j6u0FSlS2RW+YpPh97CItdRHgV4gzTwwWb4ZOi&#10;4EN2Vvk6HRrdOUioADr4dhzHdrCDRTVsprM0WcQzjGo4m09nHp/kl9BeG/uRqQ65RYEFs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-1009650</wp:posOffset>
              </wp:positionH>
              <wp:positionV relativeFrom="paragraph">
                <wp:posOffset>4446270</wp:posOffset>
              </wp:positionV>
              <wp:extent cx="7574915" cy="635"/>
              <wp:effectExtent l="0" t="0" r="6985" b="1841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25AC41"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e+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JRpJ00KMHLhla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-1009015</wp:posOffset>
              </wp:positionH>
              <wp:positionV relativeFrom="paragraph">
                <wp:posOffset>4805680</wp:posOffset>
              </wp:positionV>
              <wp:extent cx="7574915" cy="635"/>
              <wp:effectExtent l="0" t="0" r="6985" b="1841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7BC459"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3088" behindDoc="0" locked="0" layoutInCell="0" allowOverlap="1">
              <wp:simplePos x="0" y="0"/>
              <wp:positionH relativeFrom="column">
                <wp:posOffset>-973455</wp:posOffset>
              </wp:positionH>
              <wp:positionV relativeFrom="paragraph">
                <wp:posOffset>9486900</wp:posOffset>
              </wp:positionV>
              <wp:extent cx="7574915" cy="635"/>
              <wp:effectExtent l="0" t="0" r="6985" b="18415"/>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1FB002" id="Line 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8992" behindDoc="0" locked="0" layoutInCell="0" allowOverlap="1">
              <wp:simplePos x="0" y="0"/>
              <wp:positionH relativeFrom="column">
                <wp:posOffset>-1009650</wp:posOffset>
              </wp:positionH>
              <wp:positionV relativeFrom="paragraph">
                <wp:posOffset>8046720</wp:posOffset>
              </wp:positionV>
              <wp:extent cx="7574915" cy="635"/>
              <wp:effectExtent l="0" t="0" r="6985" b="18415"/>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189F2C" id="Line 1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4896" behindDoc="0" locked="0" layoutInCell="0" allowOverlap="1">
              <wp:simplePos x="0" y="0"/>
              <wp:positionH relativeFrom="column">
                <wp:posOffset>-1009650</wp:posOffset>
              </wp:positionH>
              <wp:positionV relativeFrom="paragraph">
                <wp:posOffset>6606540</wp:posOffset>
              </wp:positionV>
              <wp:extent cx="7574915" cy="635"/>
              <wp:effectExtent l="0" t="0" r="6985" b="18415"/>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D807A9" id="Line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6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LjCTpoEcPXDIUJ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-973455</wp:posOffset>
              </wp:positionH>
              <wp:positionV relativeFrom="paragraph">
                <wp:posOffset>6606540</wp:posOffset>
              </wp:positionV>
              <wp:extent cx="7574915" cy="635"/>
              <wp:effectExtent l="0" t="0" r="6985" b="18415"/>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932483"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r0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-1009650</wp:posOffset>
              </wp:positionH>
              <wp:positionV relativeFrom="paragraph">
                <wp:posOffset>5166360</wp:posOffset>
              </wp:positionV>
              <wp:extent cx="7574915" cy="635"/>
              <wp:effectExtent l="0" t="0" r="6985" b="1841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7EE07C"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0016" behindDoc="0" locked="0" layoutInCell="0" allowOverlap="1">
              <wp:simplePos x="0" y="0"/>
              <wp:positionH relativeFrom="column">
                <wp:posOffset>-1009650</wp:posOffset>
              </wp:positionH>
              <wp:positionV relativeFrom="paragraph">
                <wp:posOffset>8406765</wp:posOffset>
              </wp:positionV>
              <wp:extent cx="7574915" cy="635"/>
              <wp:effectExtent l="0" t="0" r="6985" b="18415"/>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99796C"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Z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-1009650</wp:posOffset>
              </wp:positionH>
              <wp:positionV relativeFrom="paragraph">
                <wp:posOffset>6966585</wp:posOffset>
              </wp:positionV>
              <wp:extent cx="7574915" cy="635"/>
              <wp:effectExtent l="0" t="0" r="6985" b="18415"/>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157D81" id="Line 1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68oA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-973455</wp:posOffset>
              </wp:positionH>
              <wp:positionV relativeFrom="paragraph">
                <wp:posOffset>6966585</wp:posOffset>
              </wp:positionV>
              <wp:extent cx="7574915" cy="635"/>
              <wp:effectExtent l="0" t="0" r="6985" b="18415"/>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31511D"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ioQIAAJ0FAAAOAAAAZHJzL2Uyb0RvYy54bWysVFFv2jAQfp+0/2D5PU0CCY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-1009650</wp:posOffset>
              </wp:positionH>
              <wp:positionV relativeFrom="paragraph">
                <wp:posOffset>5526405</wp:posOffset>
              </wp:positionV>
              <wp:extent cx="7574915" cy="635"/>
              <wp:effectExtent l="0" t="0" r="6985" b="1841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6E04DB"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Ff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F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-1009015</wp:posOffset>
              </wp:positionH>
              <wp:positionV relativeFrom="paragraph">
                <wp:posOffset>3365500</wp:posOffset>
              </wp:positionV>
              <wp:extent cx="7574915" cy="635"/>
              <wp:effectExtent l="0" t="0" r="6985" b="1841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107F14" id="Line 2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LgoQIAAJ0FAAAOAAAAZHJzL2Uyb0RvYy54bWysVNFu2yAUfZ+0f0C8u7YTO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-1009650</wp:posOffset>
              </wp:positionH>
              <wp:positionV relativeFrom="paragraph">
                <wp:posOffset>3726180</wp:posOffset>
              </wp:positionV>
              <wp:extent cx="7574915" cy="635"/>
              <wp:effectExtent l="0" t="0" r="6985" b="1841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7474D3" id="Line 2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-1009650</wp:posOffset>
              </wp:positionH>
              <wp:positionV relativeFrom="paragraph">
                <wp:posOffset>4086225</wp:posOffset>
              </wp:positionV>
              <wp:extent cx="7574915" cy="635"/>
              <wp:effectExtent l="0" t="0" r="6985" b="18415"/>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D9F1AF" id="Line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S9oQIAAJ0FAAAOAAAAZHJzL2Uyb0RvYy54bWysVF1v2jAUfZ+0/2D5PU0CCY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column">
                <wp:posOffset>-1009650</wp:posOffset>
              </wp:positionH>
              <wp:positionV relativeFrom="paragraph">
                <wp:posOffset>3006090</wp:posOffset>
              </wp:positionV>
              <wp:extent cx="7574915" cy="635"/>
              <wp:effectExtent l="0" t="0" r="6985" b="1841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75FBC7" id="Line 2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PZ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RcYSdJBix64ZGiSuNIMvcnBo5SP2iVXH+RT/6Dq7wZJVbZEbpmn+HzsIS52EeFViDNMDxdshk+K&#10;gg/ZWeXrdGh05yChAujg23Ec28EOFtWwmU2zdBFPMarhbJZMPT7JL6G9NvYjUx1yiwILo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-1009015</wp:posOffset>
              </wp:positionH>
              <wp:positionV relativeFrom="paragraph">
                <wp:posOffset>1925320</wp:posOffset>
              </wp:positionV>
              <wp:extent cx="7574915" cy="635"/>
              <wp:effectExtent l="0" t="0" r="6985" b="1841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58A426" id="Line 2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eC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FRknTQogcuGZqkrjRDb3LwKOWjdsnVB/nUP6j6u0FSlS2RW+YpPh97iItdRHgV4gzTwwWb4ZOi&#10;4EN2Vvk6HRrdOUioADr4dhzHdrCDRTVsZtMsXcRTjGo4myVTj0/yS2ivjf3IVIfcosACa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column">
                <wp:posOffset>-1009650</wp:posOffset>
              </wp:positionH>
              <wp:positionV relativeFrom="paragraph">
                <wp:posOffset>2286000</wp:posOffset>
              </wp:positionV>
              <wp:extent cx="7574915" cy="635"/>
              <wp:effectExtent l="0" t="0" r="6985" b="18415"/>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C685E6" id="Line 2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WX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nGIkSQsteuSSodHElabvTAYehVxrl1x1kE/do6p+GCRV0RC5ZZ7i87GDuNhFhFchzjAdXLDpPysK&#10;PmRnla/Todatg4QKoINvx3FoBztYVMFmOkmTeTzBqIKz6dgzCkl2Ce20sZ+YapFb5FgAbQ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9536" behindDoc="0" locked="0" layoutInCell="0" allowOverlap="1">
              <wp:simplePos x="0" y="0"/>
              <wp:positionH relativeFrom="column">
                <wp:posOffset>-1009650</wp:posOffset>
              </wp:positionH>
              <wp:positionV relativeFrom="paragraph">
                <wp:posOffset>2646045</wp:posOffset>
              </wp:positionV>
              <wp:extent cx="7574915" cy="635"/>
              <wp:effectExtent l="0" t="0" r="6985" b="1841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4FCDF1" id="Line 2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sj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ClGknTQogcuGZqkrjRDb3LwKOWjdsnVB/nUP6j6u0FSlS2RW+YpPh97iItdRHgV4gzTwwWb4ZOi&#10;4EN2Vvk6HRrdOUioADr4dhzHdrCDRTVsZrMsWcQzjGo4S6czj0/yS2ivjf3IVIfcosACa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-1009650</wp:posOffset>
              </wp:positionH>
              <wp:positionV relativeFrom="paragraph">
                <wp:posOffset>1565910</wp:posOffset>
              </wp:positionV>
              <wp:extent cx="7574915" cy="635"/>
              <wp:effectExtent l="0" t="0" r="6985" b="1841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C234EA" id="Line 2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PK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cYSdJBix64ZGiSudIMvcnBo5SP2iVXH+RT/6Dq7wZJVbZEbpmn+HzsIS52EeFViDNMDxdshk+K&#10;gg/ZWeXrdGh05yChAujg23Ec28EOFtWwmU2zdBEDrxrOZsnU45P8EtprYz8y1SG3KLAA2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-1009650</wp:posOffset>
              </wp:positionH>
              <wp:positionV relativeFrom="paragraph">
                <wp:posOffset>1205865</wp:posOffset>
              </wp:positionV>
              <wp:extent cx="7574915" cy="635"/>
              <wp:effectExtent l="0" t="0" r="6985" b="18415"/>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491269" id="Line 2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KU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AlGknTQogcuGZpkrjRDb3LwKOWjdsnVB/nUP6j6u0FSlS2RW+YpPh97iItdRHgV4gzTwwWb4ZOi&#10;4EN2Vvk6HRrdOUioADr4dhzHdrCDRTVsprM0WcQzjGo4m09nHp/kl9BeG/uRqQ65RYEF0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3392" behindDoc="0" locked="0" layoutInCell="0" allowOverlap="1">
              <wp:simplePos x="0" y="0"/>
              <wp:positionH relativeFrom="column">
                <wp:posOffset>-71755</wp:posOffset>
              </wp:positionH>
              <wp:positionV relativeFrom="paragraph">
                <wp:posOffset>-467995</wp:posOffset>
              </wp:positionV>
              <wp:extent cx="635" cy="10677525"/>
              <wp:effectExtent l="0" t="0" r="18415" b="952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33E904" id="Line 2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oQoAIAAJ0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2368" behindDoc="0" locked="0" layoutInCell="0" allowOverlap="1">
              <wp:simplePos x="0" y="0"/>
              <wp:positionH relativeFrom="column">
                <wp:posOffset>-1009015</wp:posOffset>
              </wp:positionH>
              <wp:positionV relativeFrom="paragraph">
                <wp:posOffset>845185</wp:posOffset>
              </wp:positionV>
              <wp:extent cx="7574915" cy="635"/>
              <wp:effectExtent l="0" t="0" r="6985" b="1841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FD2C1E" id="Line 3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4416" behindDoc="0" locked="0" layoutInCell="0" allowOverlap="1">
              <wp:simplePos x="0" y="0"/>
              <wp:positionH relativeFrom="column">
                <wp:posOffset>4824730</wp:posOffset>
              </wp:positionH>
              <wp:positionV relativeFrom="paragraph">
                <wp:posOffset>-414655</wp:posOffset>
              </wp:positionV>
              <wp:extent cx="635" cy="10678160"/>
              <wp:effectExtent l="0" t="0" r="18415" b="889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D148C0" id="Line 3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" o:allowincell="f" strokeweight=".25pt">
              <v:stroke startarrowwidth="narrow" startarrowlength="short" endarrowwidth="narrow" endarrowlength="short"/>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0A" w:rsidRDefault="0027580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4691"/>
    <w:multiLevelType w:val="hybridMultilevel"/>
    <w:tmpl w:val="DF4ABF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662430"/>
    <w:multiLevelType w:val="hybridMultilevel"/>
    <w:tmpl w:val="F11EB8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677843"/>
    <w:multiLevelType w:val="hybridMultilevel"/>
    <w:tmpl w:val="0888C55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B3752A"/>
    <w:multiLevelType w:val="hybridMultilevel"/>
    <w:tmpl w:val="2DCC40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D5C04"/>
    <w:multiLevelType w:val="hybridMultilevel"/>
    <w:tmpl w:val="B5202E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A84A96"/>
    <w:multiLevelType w:val="hybridMultilevel"/>
    <w:tmpl w:val="3FF4C8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7202B55"/>
    <w:multiLevelType w:val="hybridMultilevel"/>
    <w:tmpl w:val="1FD474EE"/>
    <w:lvl w:ilvl="0" w:tplc="4948D9B2">
      <w:start w:val="1"/>
      <w:numFmt w:val="decimal"/>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B661FC1"/>
    <w:multiLevelType w:val="hybridMultilevel"/>
    <w:tmpl w:val="ECE802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6FC0D8B"/>
    <w:multiLevelType w:val="hybridMultilevel"/>
    <w:tmpl w:val="99E0B7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2D771B1"/>
    <w:multiLevelType w:val="hybridMultilevel"/>
    <w:tmpl w:val="CA4C5A96"/>
    <w:lvl w:ilvl="0" w:tplc="BC30FA62">
      <w:start w:val="9"/>
      <w:numFmt w:val="bullet"/>
      <w:lvlText w:val="-"/>
      <w:lvlJc w:val="left"/>
      <w:pPr>
        <w:ind w:left="720" w:hanging="360"/>
      </w:pPr>
      <w:rPr>
        <w:rFonts w:ascii="Century Gothic" w:eastAsia="Times New Roman" w:hAnsi="Century Gothic" w:cs="Arial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2"/>
  </w:num>
  <w:num w:numId="5">
    <w:abstractNumId w:val="5"/>
  </w:num>
  <w:num w:numId="6">
    <w:abstractNumId w:val="7"/>
  </w:num>
  <w:num w:numId="7">
    <w:abstractNumId w:val="1"/>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6D"/>
    <w:rsid w:val="00036998"/>
    <w:rsid w:val="000B5FDC"/>
    <w:rsid w:val="0027580A"/>
    <w:rsid w:val="002A701D"/>
    <w:rsid w:val="002D3668"/>
    <w:rsid w:val="00383CAF"/>
    <w:rsid w:val="003900EA"/>
    <w:rsid w:val="003B1643"/>
    <w:rsid w:val="003C3415"/>
    <w:rsid w:val="004B2511"/>
    <w:rsid w:val="004C36D8"/>
    <w:rsid w:val="00534856"/>
    <w:rsid w:val="00637E78"/>
    <w:rsid w:val="00644D6D"/>
    <w:rsid w:val="00780F11"/>
    <w:rsid w:val="00803BBF"/>
    <w:rsid w:val="008041FB"/>
    <w:rsid w:val="008377C7"/>
    <w:rsid w:val="00845A37"/>
    <w:rsid w:val="008531C8"/>
    <w:rsid w:val="00900211"/>
    <w:rsid w:val="00A115DC"/>
    <w:rsid w:val="00B17A31"/>
    <w:rsid w:val="00B23E84"/>
    <w:rsid w:val="00B44506"/>
    <w:rsid w:val="00BB73AE"/>
    <w:rsid w:val="00D44BA6"/>
    <w:rsid w:val="00D65E18"/>
    <w:rsid w:val="00D707D2"/>
    <w:rsid w:val="00D81E05"/>
    <w:rsid w:val="00DF40B4"/>
    <w:rsid w:val="00E0194F"/>
    <w:rsid w:val="00F1113F"/>
    <w:rsid w:val="00F16E8E"/>
    <w:rsid w:val="00F852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644D6D"/>
    <w:pPr>
      <w:widowControl w:val="0"/>
    </w:pPr>
    <w:rPr>
      <w:rFonts w:ascii="Verdana" w:eastAsia="Verdana" w:hAnsi="Verdana" w:cs="Verdan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8531C8"/>
    <w:pPr>
      <w:tabs>
        <w:tab w:val="center" w:pos="4819"/>
        <w:tab w:val="right" w:pos="9638"/>
      </w:tabs>
      <w:spacing w:line="567" w:lineRule="exact"/>
    </w:pPr>
    <w:rPr>
      <w:rFonts w:ascii="Arial" w:hAnsi="Arial" w:cs="Arial"/>
    </w:rPr>
  </w:style>
  <w:style w:type="paragraph" w:styleId="Pidipagina">
    <w:name w:val="footer"/>
    <w:basedOn w:val="Normale"/>
    <w:link w:val="PidipaginaCarattere"/>
    <w:uiPriority w:val="99"/>
    <w:rsid w:val="008531C8"/>
    <w:pPr>
      <w:tabs>
        <w:tab w:val="center" w:pos="4819"/>
        <w:tab w:val="right" w:pos="9638"/>
      </w:tabs>
      <w:spacing w:line="567" w:lineRule="exact"/>
    </w:pPr>
    <w:rPr>
      <w:rFonts w:ascii="Arial" w:hAnsi="Arial" w:cs="Arial"/>
    </w:rPr>
  </w:style>
  <w:style w:type="character" w:styleId="Numeropagina">
    <w:name w:val="page number"/>
    <w:basedOn w:val="Carpredefinitoparagrafo"/>
    <w:semiHidden/>
    <w:rsid w:val="008531C8"/>
  </w:style>
  <w:style w:type="character" w:styleId="Collegamentoipertestuale">
    <w:name w:val="Hyperlink"/>
    <w:basedOn w:val="Carpredefinitoparagrafo"/>
    <w:semiHidden/>
    <w:rsid w:val="008531C8"/>
    <w:rPr>
      <w:color w:val="0000FF"/>
      <w:u w:val="single"/>
    </w:rPr>
  </w:style>
  <w:style w:type="paragraph" w:styleId="Corpotesto">
    <w:name w:val="Body Text"/>
    <w:basedOn w:val="Normale"/>
    <w:semiHidden/>
    <w:rsid w:val="008531C8"/>
    <w:pPr>
      <w:jc w:val="both"/>
    </w:pPr>
  </w:style>
  <w:style w:type="paragraph" w:customStyle="1" w:styleId="Testofumetto1">
    <w:name w:val="Testo fumetto1"/>
    <w:basedOn w:val="Normale"/>
    <w:rsid w:val="008531C8"/>
    <w:rPr>
      <w:rFonts w:ascii="Tahoma" w:hAnsi="Tahoma" w:cs="Tahoma"/>
      <w:sz w:val="16"/>
      <w:szCs w:val="16"/>
    </w:rPr>
  </w:style>
  <w:style w:type="paragraph" w:styleId="Paragrafoelenco">
    <w:name w:val="List Paragraph"/>
    <w:basedOn w:val="Normale"/>
    <w:uiPriority w:val="34"/>
    <w:qFormat/>
    <w:rsid w:val="00644D6D"/>
    <w:pPr>
      <w:ind w:left="720"/>
      <w:contextualSpacing/>
    </w:pPr>
  </w:style>
  <w:style w:type="character" w:customStyle="1" w:styleId="PidipaginaCarattere">
    <w:name w:val="Piè di pagina Carattere"/>
    <w:basedOn w:val="Carpredefinitoparagrafo"/>
    <w:link w:val="Pidipagina"/>
    <w:uiPriority w:val="99"/>
    <w:rsid w:val="0027580A"/>
    <w:rPr>
      <w:rFonts w:ascii="Arial" w:eastAsia="Verdana"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o%20Guizzardi\Downloads\Modello-di-foglio-uso-bollo-word-2007.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7955B25-9DE6-46D9-9C8E-951CD1B1A5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Modello-di-foglio-uso-bollo-word-2007.dotx</Template>
  <TotalTime>0</TotalTime>
  <Pages>15</Pages>
  <Words>3086</Words>
  <Characters>17592</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Modello di foglio uso bollo</vt:lpstr>
    </vt:vector>
  </TitlesOfParts>
  <LinksUpToDate>false</LinksUpToDate>
  <CharactersWithSpaces>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foglio uso bollo</dc:title>
  <dc:creator/>
  <cp:lastModifiedBy/>
  <cp:revision>1</cp:revision>
  <dcterms:created xsi:type="dcterms:W3CDTF">2024-11-08T10:49:00Z</dcterms:created>
  <dcterms:modified xsi:type="dcterms:W3CDTF">2024-11-08T10:49:00Z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TC022870809991</vt:lpwstr>
  </property>
</Properties>
</file>